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B84E" w14:textId="77777777" w:rsidR="00D36BF3" w:rsidRPr="00A81542" w:rsidRDefault="00D36BF3" w:rsidP="008625CB">
      <w:pPr>
        <w:rPr>
          <w:rFonts w:ascii="Tahoma" w:hAnsi="Tahoma" w:cs="Tahoma"/>
        </w:rPr>
      </w:pPr>
    </w:p>
    <w:p w14:paraId="14A8DABB" w14:textId="14F07147" w:rsidR="00B053F4" w:rsidRPr="00A81542" w:rsidRDefault="0039366D" w:rsidP="0039366D">
      <w:pPr>
        <w:pStyle w:val="Brdtext"/>
        <w:jc w:val="center"/>
        <w:rPr>
          <w:rFonts w:ascii="Tahoma" w:hAnsi="Tahoma" w:cs="Tahoma"/>
          <w:sz w:val="80"/>
          <w:szCs w:val="80"/>
        </w:rPr>
      </w:pPr>
      <w:bookmarkStart w:id="0" w:name="_Toc102552842"/>
      <w:r w:rsidRPr="00A81542">
        <w:rPr>
          <w:rFonts w:ascii="Tahoma" w:hAnsi="Tahoma" w:cs="Tahoma"/>
          <w:sz w:val="80"/>
          <w:szCs w:val="80"/>
        </w:rPr>
        <w:t>STADG</w:t>
      </w:r>
      <w:bookmarkEnd w:id="0"/>
      <w:r w:rsidR="00F811BC" w:rsidRPr="00A81542">
        <w:rPr>
          <w:rFonts w:ascii="Tahoma" w:hAnsi="Tahoma" w:cs="Tahoma"/>
          <w:sz w:val="80"/>
          <w:szCs w:val="80"/>
        </w:rPr>
        <w:t>EMALL</w:t>
      </w:r>
    </w:p>
    <w:p w14:paraId="38D8B35E" w14:textId="52DB4A99" w:rsidR="00D64DEC" w:rsidRPr="00A81542" w:rsidRDefault="00D64DEC" w:rsidP="0039366D">
      <w:pPr>
        <w:pStyle w:val="Brdtext"/>
        <w:jc w:val="center"/>
        <w:rPr>
          <w:rFonts w:ascii="Tahoma" w:hAnsi="Tahoma" w:cs="Tahoma"/>
          <w:sz w:val="80"/>
          <w:szCs w:val="80"/>
        </w:rPr>
      </w:pPr>
    </w:p>
    <w:p w14:paraId="41C9BF60" w14:textId="77777777" w:rsidR="00A81542" w:rsidRPr="00A81542" w:rsidRDefault="00A81542" w:rsidP="0039366D">
      <w:pPr>
        <w:pStyle w:val="Brdtext"/>
        <w:jc w:val="center"/>
        <w:rPr>
          <w:rFonts w:ascii="Tahoma" w:hAnsi="Tahoma" w:cs="Tahoma"/>
          <w:sz w:val="80"/>
          <w:szCs w:val="80"/>
        </w:rPr>
      </w:pPr>
    </w:p>
    <w:p w14:paraId="17A39CA9" w14:textId="75E7D2D7" w:rsidR="00C232E9" w:rsidRPr="00A81542" w:rsidRDefault="00632402" w:rsidP="00632402">
      <w:pPr>
        <w:pStyle w:val="Brdtext"/>
        <w:jc w:val="center"/>
        <w:rPr>
          <w:rFonts w:ascii="Tahoma" w:hAnsi="Tahoma" w:cs="Tahoma"/>
          <w:sz w:val="80"/>
          <w:szCs w:val="80"/>
        </w:rPr>
      </w:pPr>
      <w:r w:rsidRPr="00A81542">
        <w:rPr>
          <w:rFonts w:ascii="Tahoma" w:hAnsi="Tahoma" w:cs="Tahoma"/>
          <w:sz w:val="80"/>
          <w:szCs w:val="80"/>
        </w:rPr>
        <w:t>GYMNASTIKFÖRBUNDET (</w:t>
      </w:r>
      <w:r w:rsidR="00C232E9" w:rsidRPr="00A81542">
        <w:rPr>
          <w:rFonts w:ascii="Tahoma" w:hAnsi="Tahoma" w:cs="Tahoma"/>
          <w:sz w:val="80"/>
          <w:szCs w:val="80"/>
        </w:rPr>
        <w:t>REGION</w:t>
      </w:r>
      <w:r w:rsidRPr="00A81542">
        <w:rPr>
          <w:rFonts w:ascii="Tahoma" w:hAnsi="Tahoma" w:cs="Tahoma"/>
          <w:sz w:val="80"/>
          <w:szCs w:val="80"/>
        </w:rPr>
        <w:t>)</w:t>
      </w:r>
      <w:r w:rsidR="00C232E9" w:rsidRPr="00A81542">
        <w:rPr>
          <w:rStyle w:val="Fotnotsreferens"/>
          <w:rFonts w:ascii="Tahoma" w:hAnsi="Tahoma" w:cs="Tahoma"/>
          <w:sz w:val="80"/>
          <w:szCs w:val="80"/>
        </w:rPr>
        <w:footnoteReference w:id="2"/>
      </w:r>
    </w:p>
    <w:p w14:paraId="58274A0D" w14:textId="77777777" w:rsidR="00B053F4" w:rsidRPr="00A81542" w:rsidRDefault="00B053F4" w:rsidP="00B053F4">
      <w:pPr>
        <w:pStyle w:val="Rubrik2"/>
        <w:jc w:val="center"/>
        <w:rPr>
          <w:rFonts w:ascii="Tahoma" w:hAnsi="Tahoma" w:cs="Tahoma"/>
          <w:lang w:val="sv-SE"/>
        </w:rPr>
      </w:pPr>
    </w:p>
    <w:p w14:paraId="121FE6A6" w14:textId="77777777" w:rsidR="00B053F4" w:rsidRPr="00A81542" w:rsidRDefault="00B053F4" w:rsidP="00B053F4">
      <w:pPr>
        <w:pStyle w:val="Rubrik2"/>
        <w:jc w:val="center"/>
        <w:rPr>
          <w:rFonts w:ascii="Tahoma" w:hAnsi="Tahoma" w:cs="Tahoma"/>
          <w:lang w:val="sv-SE"/>
        </w:rPr>
      </w:pPr>
    </w:p>
    <w:p w14:paraId="6F03B5BD" w14:textId="77777777" w:rsidR="00B053F4" w:rsidRPr="00A81542" w:rsidRDefault="00B053F4" w:rsidP="00B053F4">
      <w:pPr>
        <w:pStyle w:val="Rubrik2"/>
        <w:jc w:val="center"/>
        <w:rPr>
          <w:rFonts w:ascii="Tahoma" w:hAnsi="Tahoma" w:cs="Tahoma"/>
          <w:lang w:val="sv-SE"/>
        </w:rPr>
      </w:pPr>
    </w:p>
    <w:p w14:paraId="04E98FF5" w14:textId="0A844C0A" w:rsidR="00B053F4" w:rsidRPr="00A81542" w:rsidRDefault="00B053F4" w:rsidP="0039366D">
      <w:pPr>
        <w:pStyle w:val="Brdtext"/>
        <w:jc w:val="center"/>
        <w:rPr>
          <w:rFonts w:ascii="Tahoma" w:hAnsi="Tahoma" w:cs="Tahoma"/>
          <w:b/>
          <w:bCs/>
          <w:sz w:val="24"/>
        </w:rPr>
      </w:pPr>
      <w:bookmarkStart w:id="1" w:name="_Toc102552844"/>
      <w:r w:rsidRPr="00A81542">
        <w:rPr>
          <w:rFonts w:ascii="Tahoma" w:hAnsi="Tahoma" w:cs="Tahoma"/>
          <w:b/>
          <w:bCs/>
          <w:sz w:val="24"/>
        </w:rPr>
        <w:t xml:space="preserve">Antagna av </w:t>
      </w:r>
      <w:r w:rsidR="00696331" w:rsidRPr="00A81542">
        <w:rPr>
          <w:rFonts w:ascii="Tahoma" w:hAnsi="Tahoma" w:cs="Tahoma"/>
          <w:b/>
          <w:bCs/>
          <w:sz w:val="24"/>
        </w:rPr>
        <w:t>region</w:t>
      </w:r>
      <w:r w:rsidRPr="00A81542">
        <w:rPr>
          <w:rFonts w:ascii="Tahoma" w:hAnsi="Tahoma" w:cs="Tahoma"/>
          <w:b/>
          <w:bCs/>
          <w:sz w:val="24"/>
        </w:rPr>
        <w:t xml:space="preserve">förbundsmötet </w:t>
      </w:r>
      <w:bookmarkEnd w:id="1"/>
      <w:r w:rsidR="00696331" w:rsidRPr="00A81542">
        <w:rPr>
          <w:rFonts w:ascii="Tahoma" w:hAnsi="Tahoma" w:cs="Tahoma"/>
          <w:b/>
          <w:bCs/>
          <w:sz w:val="24"/>
        </w:rPr>
        <w:t>XX</w:t>
      </w:r>
      <w:r w:rsidR="00696331" w:rsidRPr="00A81542">
        <w:rPr>
          <w:rStyle w:val="Fotnotsreferens"/>
          <w:rFonts w:ascii="Tahoma" w:hAnsi="Tahoma" w:cs="Tahoma"/>
          <w:b/>
          <w:bCs/>
          <w:sz w:val="24"/>
        </w:rPr>
        <w:footnoteReference w:id="3"/>
      </w:r>
    </w:p>
    <w:p w14:paraId="08A5CD2F" w14:textId="77777777" w:rsidR="00150424" w:rsidRPr="00A81542" w:rsidRDefault="00150424">
      <w:pPr>
        <w:rPr>
          <w:rFonts w:ascii="Tahoma" w:hAnsi="Tahoma" w:cs="Tahoma"/>
        </w:rPr>
      </w:pPr>
      <w:r w:rsidRPr="00A81542">
        <w:rPr>
          <w:rFonts w:ascii="Tahoma" w:hAnsi="Tahoma" w:cs="Tahoma"/>
        </w:rPr>
        <w:br w:type="page"/>
      </w:r>
    </w:p>
    <w:p w14:paraId="3AC5EE69" w14:textId="260F1DD6" w:rsidR="00B053F4" w:rsidRPr="00A81542" w:rsidRDefault="00B053F4">
      <w:pPr>
        <w:rPr>
          <w:rFonts w:ascii="Tahoma" w:hAnsi="Tahoma" w:cs="Tahoma"/>
        </w:rPr>
      </w:pPr>
    </w:p>
    <w:sdt>
      <w:sdtPr>
        <w:rPr>
          <w:rFonts w:ascii="Tahoma" w:eastAsiaTheme="minorHAnsi" w:hAnsi="Tahoma" w:cs="Tahoma"/>
          <w:color w:val="auto"/>
          <w:sz w:val="22"/>
          <w:szCs w:val="24"/>
          <w:lang w:eastAsia="en-US"/>
        </w:rPr>
        <w:id w:val="653717832"/>
        <w:docPartObj>
          <w:docPartGallery w:val="Table of Contents"/>
          <w:docPartUnique/>
        </w:docPartObj>
      </w:sdtPr>
      <w:sdtEndPr>
        <w:rPr>
          <w:b/>
          <w:bCs/>
        </w:rPr>
      </w:sdtEndPr>
      <w:sdtContent>
        <w:p w14:paraId="5F40F342" w14:textId="284C5590" w:rsidR="0039366D" w:rsidRPr="00A81542" w:rsidRDefault="0039366D">
          <w:pPr>
            <w:pStyle w:val="Innehllsfrteckningsrubrik"/>
            <w:rPr>
              <w:rFonts w:ascii="Tahoma" w:hAnsi="Tahoma" w:cs="Tahoma"/>
            </w:rPr>
          </w:pPr>
          <w:r w:rsidRPr="00A81542">
            <w:rPr>
              <w:rFonts w:ascii="Tahoma" w:hAnsi="Tahoma" w:cs="Tahoma"/>
            </w:rPr>
            <w:t>Innehåll</w:t>
          </w:r>
        </w:p>
        <w:p w14:paraId="1823AB2B" w14:textId="6DB8E1AB" w:rsidR="00581393" w:rsidRDefault="0039366D">
          <w:pPr>
            <w:pStyle w:val="Innehll1"/>
            <w:tabs>
              <w:tab w:val="right" w:leader="dot" w:pos="9054"/>
            </w:tabs>
            <w:rPr>
              <w:rFonts w:asciiTheme="minorHAnsi" w:eastAsiaTheme="minorEastAsia" w:hAnsiTheme="minorHAnsi"/>
              <w:noProof/>
              <w:szCs w:val="22"/>
              <w:lang w:eastAsia="sv-SE"/>
            </w:rPr>
          </w:pPr>
          <w:r w:rsidRPr="00A81542">
            <w:rPr>
              <w:rFonts w:ascii="Tahoma" w:hAnsi="Tahoma" w:cs="Tahoma"/>
            </w:rPr>
            <w:fldChar w:fldCharType="begin"/>
          </w:r>
          <w:r w:rsidRPr="00A81542">
            <w:rPr>
              <w:rFonts w:ascii="Tahoma" w:hAnsi="Tahoma" w:cs="Tahoma"/>
            </w:rPr>
            <w:instrText xml:space="preserve"> TOC \o "1-3" \h \z \u </w:instrText>
          </w:r>
          <w:r w:rsidRPr="00A81542">
            <w:rPr>
              <w:rFonts w:ascii="Tahoma" w:hAnsi="Tahoma" w:cs="Tahoma"/>
            </w:rPr>
            <w:fldChar w:fldCharType="separate"/>
          </w:r>
          <w:hyperlink w:anchor="_Toc119491343" w:history="1">
            <w:r w:rsidR="00581393" w:rsidRPr="00CD3745">
              <w:rPr>
                <w:rStyle w:val="Hyperlnk"/>
                <w:rFonts w:ascii="Tahoma" w:hAnsi="Tahoma" w:cs="Tahoma"/>
                <w:b/>
                <w:noProof/>
              </w:rPr>
              <w:t>Stadgemall för Gymnastikförbundets regioner</w:t>
            </w:r>
            <w:r w:rsidR="00581393">
              <w:rPr>
                <w:noProof/>
                <w:webHidden/>
              </w:rPr>
              <w:tab/>
            </w:r>
            <w:r w:rsidR="00581393">
              <w:rPr>
                <w:noProof/>
                <w:webHidden/>
              </w:rPr>
              <w:fldChar w:fldCharType="begin"/>
            </w:r>
            <w:r w:rsidR="00581393">
              <w:rPr>
                <w:noProof/>
                <w:webHidden/>
              </w:rPr>
              <w:instrText xml:space="preserve"> PAGEREF _Toc119491343 \h </w:instrText>
            </w:r>
            <w:r w:rsidR="00581393">
              <w:rPr>
                <w:noProof/>
                <w:webHidden/>
              </w:rPr>
            </w:r>
            <w:r w:rsidR="00581393">
              <w:rPr>
                <w:noProof/>
                <w:webHidden/>
              </w:rPr>
              <w:fldChar w:fldCharType="separate"/>
            </w:r>
            <w:r w:rsidR="00581393">
              <w:rPr>
                <w:noProof/>
                <w:webHidden/>
              </w:rPr>
              <w:t>3</w:t>
            </w:r>
            <w:r w:rsidR="00581393">
              <w:rPr>
                <w:noProof/>
                <w:webHidden/>
              </w:rPr>
              <w:fldChar w:fldCharType="end"/>
            </w:r>
          </w:hyperlink>
        </w:p>
        <w:p w14:paraId="2B6A522F" w14:textId="7FA8A993" w:rsidR="00581393" w:rsidRDefault="00581393">
          <w:pPr>
            <w:pStyle w:val="Innehll1"/>
            <w:tabs>
              <w:tab w:val="left" w:pos="880"/>
              <w:tab w:val="right" w:leader="dot" w:pos="9054"/>
            </w:tabs>
            <w:rPr>
              <w:rFonts w:asciiTheme="minorHAnsi" w:eastAsiaTheme="minorEastAsia" w:hAnsiTheme="minorHAnsi"/>
              <w:noProof/>
              <w:szCs w:val="22"/>
              <w:lang w:eastAsia="sv-SE"/>
            </w:rPr>
          </w:pPr>
          <w:hyperlink w:anchor="_Toc119491344" w:history="1">
            <w:r w:rsidRPr="00CD3745">
              <w:rPr>
                <w:rStyle w:val="Hyperlnk"/>
                <w:rFonts w:ascii="Tahoma" w:hAnsi="Tahoma" w:cs="Tahoma"/>
                <w:noProof/>
              </w:rPr>
              <w:t>1 kap.</w:t>
            </w:r>
            <w:r>
              <w:rPr>
                <w:rFonts w:asciiTheme="minorHAnsi" w:eastAsiaTheme="minorEastAsia" w:hAnsiTheme="minorHAnsi"/>
                <w:noProof/>
                <w:szCs w:val="22"/>
                <w:lang w:eastAsia="sv-SE"/>
              </w:rPr>
              <w:tab/>
            </w:r>
            <w:r w:rsidRPr="00CD3745">
              <w:rPr>
                <w:rStyle w:val="Hyperlnk"/>
                <w:rFonts w:ascii="Tahoma" w:hAnsi="Tahoma" w:cs="Tahoma"/>
                <w:noProof/>
              </w:rPr>
              <w:t>Allmänna bestämmelser</w:t>
            </w:r>
            <w:r>
              <w:rPr>
                <w:noProof/>
                <w:webHidden/>
              </w:rPr>
              <w:tab/>
            </w:r>
            <w:r>
              <w:rPr>
                <w:noProof/>
                <w:webHidden/>
              </w:rPr>
              <w:fldChar w:fldCharType="begin"/>
            </w:r>
            <w:r>
              <w:rPr>
                <w:noProof/>
                <w:webHidden/>
              </w:rPr>
              <w:instrText xml:space="preserve"> PAGEREF _Toc119491344 \h </w:instrText>
            </w:r>
            <w:r>
              <w:rPr>
                <w:noProof/>
                <w:webHidden/>
              </w:rPr>
            </w:r>
            <w:r>
              <w:rPr>
                <w:noProof/>
                <w:webHidden/>
              </w:rPr>
              <w:fldChar w:fldCharType="separate"/>
            </w:r>
            <w:r>
              <w:rPr>
                <w:noProof/>
                <w:webHidden/>
              </w:rPr>
              <w:t>3</w:t>
            </w:r>
            <w:r>
              <w:rPr>
                <w:noProof/>
                <w:webHidden/>
              </w:rPr>
              <w:fldChar w:fldCharType="end"/>
            </w:r>
          </w:hyperlink>
        </w:p>
        <w:p w14:paraId="28DFAC71" w14:textId="1F6CFB03"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45" w:history="1">
            <w:r w:rsidRPr="00CD3745">
              <w:rPr>
                <w:rStyle w:val="Hyperlnk"/>
                <w:rFonts w:ascii="Tahoma" w:hAnsi="Tahoma" w:cs="Tahoma"/>
                <w:noProof/>
              </w:rPr>
              <w:t>1 §</w:t>
            </w:r>
            <w:r>
              <w:rPr>
                <w:rFonts w:asciiTheme="minorHAnsi" w:eastAsiaTheme="minorEastAsia" w:hAnsiTheme="minorHAnsi"/>
                <w:noProof/>
                <w:szCs w:val="22"/>
                <w:lang w:eastAsia="sv-SE"/>
              </w:rPr>
              <w:tab/>
            </w:r>
            <w:r w:rsidRPr="00CD3745">
              <w:rPr>
                <w:rStyle w:val="Hyperlnk"/>
                <w:rFonts w:ascii="Tahoma" w:hAnsi="Tahoma" w:cs="Tahoma"/>
                <w:noProof/>
              </w:rPr>
              <w:t>Uppgift</w:t>
            </w:r>
            <w:r>
              <w:rPr>
                <w:noProof/>
                <w:webHidden/>
              </w:rPr>
              <w:tab/>
            </w:r>
            <w:r>
              <w:rPr>
                <w:noProof/>
                <w:webHidden/>
              </w:rPr>
              <w:fldChar w:fldCharType="begin"/>
            </w:r>
            <w:r>
              <w:rPr>
                <w:noProof/>
                <w:webHidden/>
              </w:rPr>
              <w:instrText xml:space="preserve"> PAGEREF _Toc119491345 \h </w:instrText>
            </w:r>
            <w:r>
              <w:rPr>
                <w:noProof/>
                <w:webHidden/>
              </w:rPr>
            </w:r>
            <w:r>
              <w:rPr>
                <w:noProof/>
                <w:webHidden/>
              </w:rPr>
              <w:fldChar w:fldCharType="separate"/>
            </w:r>
            <w:r>
              <w:rPr>
                <w:noProof/>
                <w:webHidden/>
              </w:rPr>
              <w:t>3</w:t>
            </w:r>
            <w:r>
              <w:rPr>
                <w:noProof/>
                <w:webHidden/>
              </w:rPr>
              <w:fldChar w:fldCharType="end"/>
            </w:r>
          </w:hyperlink>
        </w:p>
        <w:p w14:paraId="27E73CF3" w14:textId="572E2099"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46" w:history="1">
            <w:r w:rsidRPr="00CD3745">
              <w:rPr>
                <w:rStyle w:val="Hyperlnk"/>
                <w:rFonts w:ascii="Tahoma" w:hAnsi="Tahoma" w:cs="Tahoma"/>
                <w:noProof/>
              </w:rPr>
              <w:t>2 §</w:t>
            </w:r>
            <w:r>
              <w:rPr>
                <w:rFonts w:asciiTheme="minorHAnsi" w:eastAsiaTheme="minorEastAsia" w:hAnsiTheme="minorHAnsi"/>
                <w:noProof/>
                <w:szCs w:val="22"/>
                <w:lang w:eastAsia="sv-SE"/>
              </w:rPr>
              <w:tab/>
            </w:r>
            <w:r w:rsidRPr="00CD3745">
              <w:rPr>
                <w:rStyle w:val="Hyperlnk"/>
                <w:rFonts w:ascii="Tahoma" w:hAnsi="Tahoma" w:cs="Tahoma"/>
                <w:noProof/>
              </w:rPr>
              <w:t>Verksamhetsområde och sammansättning</w:t>
            </w:r>
            <w:r>
              <w:rPr>
                <w:noProof/>
                <w:webHidden/>
              </w:rPr>
              <w:tab/>
            </w:r>
            <w:r>
              <w:rPr>
                <w:noProof/>
                <w:webHidden/>
              </w:rPr>
              <w:fldChar w:fldCharType="begin"/>
            </w:r>
            <w:r>
              <w:rPr>
                <w:noProof/>
                <w:webHidden/>
              </w:rPr>
              <w:instrText xml:space="preserve"> PAGEREF _Toc119491346 \h </w:instrText>
            </w:r>
            <w:r>
              <w:rPr>
                <w:noProof/>
                <w:webHidden/>
              </w:rPr>
            </w:r>
            <w:r>
              <w:rPr>
                <w:noProof/>
                <w:webHidden/>
              </w:rPr>
              <w:fldChar w:fldCharType="separate"/>
            </w:r>
            <w:r>
              <w:rPr>
                <w:noProof/>
                <w:webHidden/>
              </w:rPr>
              <w:t>3</w:t>
            </w:r>
            <w:r>
              <w:rPr>
                <w:noProof/>
                <w:webHidden/>
              </w:rPr>
              <w:fldChar w:fldCharType="end"/>
            </w:r>
          </w:hyperlink>
        </w:p>
        <w:p w14:paraId="6D19FE35" w14:textId="549D7769"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47" w:history="1">
            <w:r w:rsidRPr="00CD3745">
              <w:rPr>
                <w:rStyle w:val="Hyperlnk"/>
                <w:rFonts w:ascii="Tahoma" w:hAnsi="Tahoma" w:cs="Tahoma"/>
                <w:noProof/>
              </w:rPr>
              <w:t>3 §</w:t>
            </w:r>
            <w:r>
              <w:rPr>
                <w:rFonts w:asciiTheme="minorHAnsi" w:eastAsiaTheme="minorEastAsia" w:hAnsiTheme="minorHAnsi"/>
                <w:noProof/>
                <w:szCs w:val="22"/>
                <w:lang w:eastAsia="sv-SE"/>
              </w:rPr>
              <w:tab/>
            </w:r>
            <w:r w:rsidRPr="00CD3745">
              <w:rPr>
                <w:rStyle w:val="Hyperlnk"/>
                <w:rFonts w:ascii="Tahoma" w:hAnsi="Tahoma" w:cs="Tahoma"/>
                <w:noProof/>
              </w:rPr>
              <w:t>Tillhörighet och hemort</w:t>
            </w:r>
            <w:r>
              <w:rPr>
                <w:noProof/>
                <w:webHidden/>
              </w:rPr>
              <w:tab/>
            </w:r>
            <w:r>
              <w:rPr>
                <w:noProof/>
                <w:webHidden/>
              </w:rPr>
              <w:fldChar w:fldCharType="begin"/>
            </w:r>
            <w:r>
              <w:rPr>
                <w:noProof/>
                <w:webHidden/>
              </w:rPr>
              <w:instrText xml:space="preserve"> PAGEREF _Toc119491347 \h </w:instrText>
            </w:r>
            <w:r>
              <w:rPr>
                <w:noProof/>
                <w:webHidden/>
              </w:rPr>
            </w:r>
            <w:r>
              <w:rPr>
                <w:noProof/>
                <w:webHidden/>
              </w:rPr>
              <w:fldChar w:fldCharType="separate"/>
            </w:r>
            <w:r>
              <w:rPr>
                <w:noProof/>
                <w:webHidden/>
              </w:rPr>
              <w:t>3</w:t>
            </w:r>
            <w:r>
              <w:rPr>
                <w:noProof/>
                <w:webHidden/>
              </w:rPr>
              <w:fldChar w:fldCharType="end"/>
            </w:r>
          </w:hyperlink>
        </w:p>
        <w:p w14:paraId="193A1F7B" w14:textId="667A5B70"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48" w:history="1">
            <w:r w:rsidRPr="00CD3745">
              <w:rPr>
                <w:rStyle w:val="Hyperlnk"/>
                <w:rFonts w:ascii="Tahoma" w:hAnsi="Tahoma" w:cs="Tahoma"/>
                <w:noProof/>
              </w:rPr>
              <w:t>4 §</w:t>
            </w:r>
            <w:r>
              <w:rPr>
                <w:rFonts w:asciiTheme="minorHAnsi" w:eastAsiaTheme="minorEastAsia" w:hAnsiTheme="minorHAnsi"/>
                <w:noProof/>
                <w:szCs w:val="22"/>
                <w:lang w:eastAsia="sv-SE"/>
              </w:rPr>
              <w:tab/>
            </w:r>
            <w:r w:rsidRPr="00CD3745">
              <w:rPr>
                <w:rStyle w:val="Hyperlnk"/>
                <w:rFonts w:ascii="Tahoma" w:hAnsi="Tahoma" w:cs="Tahoma"/>
                <w:noProof/>
              </w:rPr>
              <w:t>Beslutande organ</w:t>
            </w:r>
            <w:r>
              <w:rPr>
                <w:noProof/>
                <w:webHidden/>
              </w:rPr>
              <w:tab/>
            </w:r>
            <w:r>
              <w:rPr>
                <w:noProof/>
                <w:webHidden/>
              </w:rPr>
              <w:fldChar w:fldCharType="begin"/>
            </w:r>
            <w:r>
              <w:rPr>
                <w:noProof/>
                <w:webHidden/>
              </w:rPr>
              <w:instrText xml:space="preserve"> PAGEREF _Toc119491348 \h </w:instrText>
            </w:r>
            <w:r>
              <w:rPr>
                <w:noProof/>
                <w:webHidden/>
              </w:rPr>
            </w:r>
            <w:r>
              <w:rPr>
                <w:noProof/>
                <w:webHidden/>
              </w:rPr>
              <w:fldChar w:fldCharType="separate"/>
            </w:r>
            <w:r>
              <w:rPr>
                <w:noProof/>
                <w:webHidden/>
              </w:rPr>
              <w:t>3</w:t>
            </w:r>
            <w:r>
              <w:rPr>
                <w:noProof/>
                <w:webHidden/>
              </w:rPr>
              <w:fldChar w:fldCharType="end"/>
            </w:r>
          </w:hyperlink>
        </w:p>
        <w:p w14:paraId="65D67EA2" w14:textId="06EA67EC"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49" w:history="1">
            <w:r w:rsidRPr="00CD3745">
              <w:rPr>
                <w:rStyle w:val="Hyperlnk"/>
                <w:rFonts w:ascii="Tahoma" w:hAnsi="Tahoma" w:cs="Tahoma"/>
                <w:noProof/>
              </w:rPr>
              <w:t>5 §</w:t>
            </w:r>
            <w:r>
              <w:rPr>
                <w:rFonts w:asciiTheme="minorHAnsi" w:eastAsiaTheme="minorEastAsia" w:hAnsiTheme="minorHAnsi"/>
                <w:noProof/>
                <w:szCs w:val="22"/>
                <w:lang w:eastAsia="sv-SE"/>
              </w:rPr>
              <w:tab/>
            </w:r>
            <w:r w:rsidRPr="00CD3745">
              <w:rPr>
                <w:rStyle w:val="Hyperlnk"/>
                <w:rFonts w:ascii="Tahoma" w:hAnsi="Tahoma" w:cs="Tahoma"/>
                <w:noProof/>
              </w:rPr>
              <w:t>Verksamhets- och räkenskapsår</w:t>
            </w:r>
            <w:r>
              <w:rPr>
                <w:noProof/>
                <w:webHidden/>
              </w:rPr>
              <w:tab/>
            </w:r>
            <w:r>
              <w:rPr>
                <w:noProof/>
                <w:webHidden/>
              </w:rPr>
              <w:fldChar w:fldCharType="begin"/>
            </w:r>
            <w:r>
              <w:rPr>
                <w:noProof/>
                <w:webHidden/>
              </w:rPr>
              <w:instrText xml:space="preserve"> PAGEREF _Toc119491349 \h </w:instrText>
            </w:r>
            <w:r>
              <w:rPr>
                <w:noProof/>
                <w:webHidden/>
              </w:rPr>
            </w:r>
            <w:r>
              <w:rPr>
                <w:noProof/>
                <w:webHidden/>
              </w:rPr>
              <w:fldChar w:fldCharType="separate"/>
            </w:r>
            <w:r>
              <w:rPr>
                <w:noProof/>
                <w:webHidden/>
              </w:rPr>
              <w:t>4</w:t>
            </w:r>
            <w:r>
              <w:rPr>
                <w:noProof/>
                <w:webHidden/>
              </w:rPr>
              <w:fldChar w:fldCharType="end"/>
            </w:r>
          </w:hyperlink>
        </w:p>
        <w:p w14:paraId="70C4FB98" w14:textId="2B1B897D"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0" w:history="1">
            <w:r w:rsidRPr="00CD3745">
              <w:rPr>
                <w:rStyle w:val="Hyperlnk"/>
                <w:rFonts w:ascii="Tahoma" w:hAnsi="Tahoma" w:cs="Tahoma"/>
                <w:noProof/>
              </w:rPr>
              <w:t>6 §</w:t>
            </w:r>
            <w:r>
              <w:rPr>
                <w:rFonts w:asciiTheme="minorHAnsi" w:eastAsiaTheme="minorEastAsia" w:hAnsiTheme="minorHAnsi"/>
                <w:noProof/>
                <w:szCs w:val="22"/>
                <w:lang w:eastAsia="sv-SE"/>
              </w:rPr>
              <w:tab/>
            </w:r>
            <w:r w:rsidRPr="00CD3745">
              <w:rPr>
                <w:rStyle w:val="Hyperlnk"/>
                <w:rFonts w:ascii="Tahoma" w:hAnsi="Tahoma" w:cs="Tahoma"/>
                <w:noProof/>
              </w:rPr>
              <w:t>Stadgeändringar</w:t>
            </w:r>
            <w:r>
              <w:rPr>
                <w:noProof/>
                <w:webHidden/>
              </w:rPr>
              <w:tab/>
            </w:r>
            <w:r>
              <w:rPr>
                <w:noProof/>
                <w:webHidden/>
              </w:rPr>
              <w:fldChar w:fldCharType="begin"/>
            </w:r>
            <w:r>
              <w:rPr>
                <w:noProof/>
                <w:webHidden/>
              </w:rPr>
              <w:instrText xml:space="preserve"> PAGEREF _Toc119491350 \h </w:instrText>
            </w:r>
            <w:r>
              <w:rPr>
                <w:noProof/>
                <w:webHidden/>
              </w:rPr>
            </w:r>
            <w:r>
              <w:rPr>
                <w:noProof/>
                <w:webHidden/>
              </w:rPr>
              <w:fldChar w:fldCharType="separate"/>
            </w:r>
            <w:r>
              <w:rPr>
                <w:noProof/>
                <w:webHidden/>
              </w:rPr>
              <w:t>4</w:t>
            </w:r>
            <w:r>
              <w:rPr>
                <w:noProof/>
                <w:webHidden/>
              </w:rPr>
              <w:fldChar w:fldCharType="end"/>
            </w:r>
          </w:hyperlink>
        </w:p>
        <w:p w14:paraId="4FF4E1E4" w14:textId="2D999C8B"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1" w:history="1">
            <w:r w:rsidRPr="00CD3745">
              <w:rPr>
                <w:rStyle w:val="Hyperlnk"/>
                <w:rFonts w:ascii="Tahoma" w:hAnsi="Tahoma" w:cs="Tahoma"/>
                <w:noProof/>
              </w:rPr>
              <w:t>7 §</w:t>
            </w:r>
            <w:r>
              <w:rPr>
                <w:rFonts w:asciiTheme="minorHAnsi" w:eastAsiaTheme="minorEastAsia" w:hAnsiTheme="minorHAnsi"/>
                <w:noProof/>
                <w:szCs w:val="22"/>
                <w:lang w:eastAsia="sv-SE"/>
              </w:rPr>
              <w:tab/>
            </w:r>
            <w:r w:rsidRPr="00CD3745">
              <w:rPr>
                <w:rStyle w:val="Hyperlnk"/>
                <w:rFonts w:ascii="Tahoma" w:hAnsi="Tahoma" w:cs="Tahoma"/>
                <w:noProof/>
              </w:rPr>
              <w:t>Beslut och omröstning</w:t>
            </w:r>
            <w:r>
              <w:rPr>
                <w:noProof/>
                <w:webHidden/>
              </w:rPr>
              <w:tab/>
            </w:r>
            <w:r>
              <w:rPr>
                <w:noProof/>
                <w:webHidden/>
              </w:rPr>
              <w:fldChar w:fldCharType="begin"/>
            </w:r>
            <w:r>
              <w:rPr>
                <w:noProof/>
                <w:webHidden/>
              </w:rPr>
              <w:instrText xml:space="preserve"> PAGEREF _Toc119491351 \h </w:instrText>
            </w:r>
            <w:r>
              <w:rPr>
                <w:noProof/>
                <w:webHidden/>
              </w:rPr>
            </w:r>
            <w:r>
              <w:rPr>
                <w:noProof/>
                <w:webHidden/>
              </w:rPr>
              <w:fldChar w:fldCharType="separate"/>
            </w:r>
            <w:r>
              <w:rPr>
                <w:noProof/>
                <w:webHidden/>
              </w:rPr>
              <w:t>4</w:t>
            </w:r>
            <w:r>
              <w:rPr>
                <w:noProof/>
                <w:webHidden/>
              </w:rPr>
              <w:fldChar w:fldCharType="end"/>
            </w:r>
          </w:hyperlink>
        </w:p>
        <w:p w14:paraId="008AC26C" w14:textId="02D7942E"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2" w:history="1">
            <w:r w:rsidRPr="00CD3745">
              <w:rPr>
                <w:rStyle w:val="Hyperlnk"/>
                <w:rFonts w:ascii="Tahoma" w:hAnsi="Tahoma" w:cs="Tahoma"/>
                <w:noProof/>
              </w:rPr>
              <w:t>8 §</w:t>
            </w:r>
            <w:r>
              <w:rPr>
                <w:rFonts w:asciiTheme="minorHAnsi" w:eastAsiaTheme="minorEastAsia" w:hAnsiTheme="minorHAnsi"/>
                <w:noProof/>
                <w:szCs w:val="22"/>
                <w:lang w:eastAsia="sv-SE"/>
              </w:rPr>
              <w:tab/>
            </w:r>
            <w:r w:rsidRPr="00CD3745">
              <w:rPr>
                <w:rStyle w:val="Hyperlnk"/>
                <w:rFonts w:ascii="Tahoma" w:hAnsi="Tahoma" w:cs="Tahoma"/>
                <w:noProof/>
              </w:rPr>
              <w:t>Valbarhet</w:t>
            </w:r>
            <w:r>
              <w:rPr>
                <w:noProof/>
                <w:webHidden/>
              </w:rPr>
              <w:tab/>
            </w:r>
            <w:r>
              <w:rPr>
                <w:noProof/>
                <w:webHidden/>
              </w:rPr>
              <w:fldChar w:fldCharType="begin"/>
            </w:r>
            <w:r>
              <w:rPr>
                <w:noProof/>
                <w:webHidden/>
              </w:rPr>
              <w:instrText xml:space="preserve"> PAGEREF _Toc119491352 \h </w:instrText>
            </w:r>
            <w:r>
              <w:rPr>
                <w:noProof/>
                <w:webHidden/>
              </w:rPr>
            </w:r>
            <w:r>
              <w:rPr>
                <w:noProof/>
                <w:webHidden/>
              </w:rPr>
              <w:fldChar w:fldCharType="separate"/>
            </w:r>
            <w:r>
              <w:rPr>
                <w:noProof/>
                <w:webHidden/>
              </w:rPr>
              <w:t>5</w:t>
            </w:r>
            <w:r>
              <w:rPr>
                <w:noProof/>
                <w:webHidden/>
              </w:rPr>
              <w:fldChar w:fldCharType="end"/>
            </w:r>
          </w:hyperlink>
        </w:p>
        <w:p w14:paraId="66514D7F" w14:textId="1978C6A2" w:rsidR="00581393" w:rsidRDefault="00581393">
          <w:pPr>
            <w:pStyle w:val="Innehll1"/>
            <w:tabs>
              <w:tab w:val="left" w:pos="880"/>
              <w:tab w:val="right" w:leader="dot" w:pos="9054"/>
            </w:tabs>
            <w:rPr>
              <w:rFonts w:asciiTheme="minorHAnsi" w:eastAsiaTheme="minorEastAsia" w:hAnsiTheme="minorHAnsi"/>
              <w:noProof/>
              <w:szCs w:val="22"/>
              <w:lang w:eastAsia="sv-SE"/>
            </w:rPr>
          </w:pPr>
          <w:hyperlink w:anchor="_Toc119491353" w:history="1">
            <w:r w:rsidRPr="00CD3745">
              <w:rPr>
                <w:rStyle w:val="Hyperlnk"/>
                <w:rFonts w:ascii="Tahoma" w:hAnsi="Tahoma" w:cs="Tahoma"/>
                <w:noProof/>
              </w:rPr>
              <w:t>2 kap.</w:t>
            </w:r>
            <w:r>
              <w:rPr>
                <w:rFonts w:asciiTheme="minorHAnsi" w:eastAsiaTheme="minorEastAsia" w:hAnsiTheme="minorHAnsi"/>
                <w:noProof/>
                <w:szCs w:val="22"/>
                <w:lang w:eastAsia="sv-SE"/>
              </w:rPr>
              <w:tab/>
            </w:r>
            <w:r w:rsidRPr="00CD3745">
              <w:rPr>
                <w:rStyle w:val="Hyperlnk"/>
                <w:rFonts w:ascii="Tahoma" w:hAnsi="Tahoma" w:cs="Tahoma"/>
                <w:noProof/>
              </w:rPr>
              <w:t>Regionförbundsmöte</w:t>
            </w:r>
            <w:r>
              <w:rPr>
                <w:noProof/>
                <w:webHidden/>
              </w:rPr>
              <w:tab/>
            </w:r>
            <w:r>
              <w:rPr>
                <w:noProof/>
                <w:webHidden/>
              </w:rPr>
              <w:fldChar w:fldCharType="begin"/>
            </w:r>
            <w:r>
              <w:rPr>
                <w:noProof/>
                <w:webHidden/>
              </w:rPr>
              <w:instrText xml:space="preserve"> PAGEREF _Toc119491353 \h </w:instrText>
            </w:r>
            <w:r>
              <w:rPr>
                <w:noProof/>
                <w:webHidden/>
              </w:rPr>
            </w:r>
            <w:r>
              <w:rPr>
                <w:noProof/>
                <w:webHidden/>
              </w:rPr>
              <w:fldChar w:fldCharType="separate"/>
            </w:r>
            <w:r>
              <w:rPr>
                <w:noProof/>
                <w:webHidden/>
              </w:rPr>
              <w:t>6</w:t>
            </w:r>
            <w:r>
              <w:rPr>
                <w:noProof/>
                <w:webHidden/>
              </w:rPr>
              <w:fldChar w:fldCharType="end"/>
            </w:r>
          </w:hyperlink>
        </w:p>
        <w:p w14:paraId="5816FE0B" w14:textId="61C897A7"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4" w:history="1">
            <w:r w:rsidRPr="00CD3745">
              <w:rPr>
                <w:rStyle w:val="Hyperlnk"/>
                <w:rFonts w:ascii="Tahoma" w:hAnsi="Tahoma" w:cs="Tahoma"/>
                <w:noProof/>
              </w:rPr>
              <w:t>1 §</w:t>
            </w:r>
            <w:r>
              <w:rPr>
                <w:rFonts w:asciiTheme="minorHAnsi" w:eastAsiaTheme="minorEastAsia" w:hAnsiTheme="minorHAnsi"/>
                <w:noProof/>
                <w:szCs w:val="22"/>
                <w:lang w:eastAsia="sv-SE"/>
              </w:rPr>
              <w:tab/>
            </w:r>
            <w:r w:rsidRPr="00CD3745">
              <w:rPr>
                <w:rStyle w:val="Hyperlnk"/>
                <w:rFonts w:ascii="Tahoma" w:hAnsi="Tahoma" w:cs="Tahoma"/>
                <w:noProof/>
              </w:rPr>
              <w:t>Sammansättning och beslutsmässighet</w:t>
            </w:r>
            <w:r>
              <w:rPr>
                <w:noProof/>
                <w:webHidden/>
              </w:rPr>
              <w:tab/>
            </w:r>
            <w:r>
              <w:rPr>
                <w:noProof/>
                <w:webHidden/>
              </w:rPr>
              <w:fldChar w:fldCharType="begin"/>
            </w:r>
            <w:r>
              <w:rPr>
                <w:noProof/>
                <w:webHidden/>
              </w:rPr>
              <w:instrText xml:space="preserve"> PAGEREF _Toc119491354 \h </w:instrText>
            </w:r>
            <w:r>
              <w:rPr>
                <w:noProof/>
                <w:webHidden/>
              </w:rPr>
            </w:r>
            <w:r>
              <w:rPr>
                <w:noProof/>
                <w:webHidden/>
              </w:rPr>
              <w:fldChar w:fldCharType="separate"/>
            </w:r>
            <w:r>
              <w:rPr>
                <w:noProof/>
                <w:webHidden/>
              </w:rPr>
              <w:t>6</w:t>
            </w:r>
            <w:r>
              <w:rPr>
                <w:noProof/>
                <w:webHidden/>
              </w:rPr>
              <w:fldChar w:fldCharType="end"/>
            </w:r>
          </w:hyperlink>
        </w:p>
        <w:p w14:paraId="051CC970" w14:textId="01BF140A"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5" w:history="1">
            <w:r w:rsidRPr="00CD3745">
              <w:rPr>
                <w:rStyle w:val="Hyperlnk"/>
                <w:rFonts w:ascii="Tahoma" w:hAnsi="Tahoma" w:cs="Tahoma"/>
                <w:noProof/>
              </w:rPr>
              <w:t>2 §</w:t>
            </w:r>
            <w:r>
              <w:rPr>
                <w:rFonts w:asciiTheme="minorHAnsi" w:eastAsiaTheme="minorEastAsia" w:hAnsiTheme="minorHAnsi"/>
                <w:noProof/>
                <w:szCs w:val="22"/>
                <w:lang w:eastAsia="sv-SE"/>
              </w:rPr>
              <w:tab/>
            </w:r>
            <w:r w:rsidRPr="00CD3745">
              <w:rPr>
                <w:rStyle w:val="Hyperlnk"/>
                <w:rFonts w:ascii="Tahoma" w:hAnsi="Tahoma" w:cs="Tahoma"/>
                <w:noProof/>
              </w:rPr>
              <w:t>Yttrande- och förslagsrätt</w:t>
            </w:r>
            <w:r>
              <w:rPr>
                <w:noProof/>
                <w:webHidden/>
              </w:rPr>
              <w:tab/>
            </w:r>
            <w:r>
              <w:rPr>
                <w:noProof/>
                <w:webHidden/>
              </w:rPr>
              <w:fldChar w:fldCharType="begin"/>
            </w:r>
            <w:r>
              <w:rPr>
                <w:noProof/>
                <w:webHidden/>
              </w:rPr>
              <w:instrText xml:space="preserve"> PAGEREF _Toc119491355 \h </w:instrText>
            </w:r>
            <w:r>
              <w:rPr>
                <w:noProof/>
                <w:webHidden/>
              </w:rPr>
            </w:r>
            <w:r>
              <w:rPr>
                <w:noProof/>
                <w:webHidden/>
              </w:rPr>
              <w:fldChar w:fldCharType="separate"/>
            </w:r>
            <w:r>
              <w:rPr>
                <w:noProof/>
                <w:webHidden/>
              </w:rPr>
              <w:t>6</w:t>
            </w:r>
            <w:r>
              <w:rPr>
                <w:noProof/>
                <w:webHidden/>
              </w:rPr>
              <w:fldChar w:fldCharType="end"/>
            </w:r>
          </w:hyperlink>
        </w:p>
        <w:p w14:paraId="3C686E35" w14:textId="2E710A4F"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6" w:history="1">
            <w:r w:rsidRPr="00CD3745">
              <w:rPr>
                <w:rStyle w:val="Hyperlnk"/>
                <w:rFonts w:ascii="Tahoma" w:hAnsi="Tahoma" w:cs="Tahoma"/>
                <w:noProof/>
              </w:rPr>
              <w:t>3 §</w:t>
            </w:r>
            <w:r>
              <w:rPr>
                <w:rFonts w:asciiTheme="minorHAnsi" w:eastAsiaTheme="minorEastAsia" w:hAnsiTheme="minorHAnsi"/>
                <w:noProof/>
                <w:szCs w:val="22"/>
                <w:lang w:eastAsia="sv-SE"/>
              </w:rPr>
              <w:tab/>
            </w:r>
            <w:r w:rsidRPr="00CD3745">
              <w:rPr>
                <w:rStyle w:val="Hyperlnk"/>
                <w:rFonts w:ascii="Tahoma" w:hAnsi="Tahoma" w:cs="Tahoma"/>
                <w:noProof/>
              </w:rPr>
              <w:t>Tidpunkt och kallelse – alt. 1</w:t>
            </w:r>
            <w:r>
              <w:rPr>
                <w:noProof/>
                <w:webHidden/>
              </w:rPr>
              <w:tab/>
            </w:r>
            <w:r>
              <w:rPr>
                <w:noProof/>
                <w:webHidden/>
              </w:rPr>
              <w:fldChar w:fldCharType="begin"/>
            </w:r>
            <w:r>
              <w:rPr>
                <w:noProof/>
                <w:webHidden/>
              </w:rPr>
              <w:instrText xml:space="preserve"> PAGEREF _Toc119491356 \h </w:instrText>
            </w:r>
            <w:r>
              <w:rPr>
                <w:noProof/>
                <w:webHidden/>
              </w:rPr>
            </w:r>
            <w:r>
              <w:rPr>
                <w:noProof/>
                <w:webHidden/>
              </w:rPr>
              <w:fldChar w:fldCharType="separate"/>
            </w:r>
            <w:r>
              <w:rPr>
                <w:noProof/>
                <w:webHidden/>
              </w:rPr>
              <w:t>7</w:t>
            </w:r>
            <w:r>
              <w:rPr>
                <w:noProof/>
                <w:webHidden/>
              </w:rPr>
              <w:fldChar w:fldCharType="end"/>
            </w:r>
          </w:hyperlink>
        </w:p>
        <w:p w14:paraId="0D58BAA7" w14:textId="179AC4F5"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7" w:history="1">
            <w:r w:rsidRPr="00CD3745">
              <w:rPr>
                <w:rStyle w:val="Hyperlnk"/>
                <w:rFonts w:ascii="Tahoma" w:hAnsi="Tahoma" w:cs="Tahoma"/>
                <w:noProof/>
              </w:rPr>
              <w:t>3 §</w:t>
            </w:r>
            <w:r>
              <w:rPr>
                <w:rFonts w:asciiTheme="minorHAnsi" w:eastAsiaTheme="minorEastAsia" w:hAnsiTheme="minorHAnsi"/>
                <w:noProof/>
                <w:szCs w:val="22"/>
                <w:lang w:eastAsia="sv-SE"/>
              </w:rPr>
              <w:tab/>
            </w:r>
            <w:r w:rsidRPr="00CD3745">
              <w:rPr>
                <w:rStyle w:val="Hyperlnk"/>
                <w:rFonts w:ascii="Tahoma" w:hAnsi="Tahoma" w:cs="Tahoma"/>
                <w:noProof/>
              </w:rPr>
              <w:t>Tidpunkt och kallelse– alt. 2</w:t>
            </w:r>
            <w:r>
              <w:rPr>
                <w:noProof/>
                <w:webHidden/>
              </w:rPr>
              <w:tab/>
            </w:r>
            <w:r>
              <w:rPr>
                <w:noProof/>
                <w:webHidden/>
              </w:rPr>
              <w:fldChar w:fldCharType="begin"/>
            </w:r>
            <w:r>
              <w:rPr>
                <w:noProof/>
                <w:webHidden/>
              </w:rPr>
              <w:instrText xml:space="preserve"> PAGEREF _Toc119491357 \h </w:instrText>
            </w:r>
            <w:r>
              <w:rPr>
                <w:noProof/>
                <w:webHidden/>
              </w:rPr>
            </w:r>
            <w:r>
              <w:rPr>
                <w:noProof/>
                <w:webHidden/>
              </w:rPr>
              <w:fldChar w:fldCharType="separate"/>
            </w:r>
            <w:r>
              <w:rPr>
                <w:noProof/>
                <w:webHidden/>
              </w:rPr>
              <w:t>7</w:t>
            </w:r>
            <w:r>
              <w:rPr>
                <w:noProof/>
                <w:webHidden/>
              </w:rPr>
              <w:fldChar w:fldCharType="end"/>
            </w:r>
          </w:hyperlink>
        </w:p>
        <w:p w14:paraId="1FFD5284" w14:textId="050BF9AC"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8" w:history="1">
            <w:r w:rsidRPr="00CD3745">
              <w:rPr>
                <w:rStyle w:val="Hyperlnk"/>
                <w:rFonts w:ascii="Tahoma" w:hAnsi="Tahoma" w:cs="Tahoma"/>
                <w:noProof/>
              </w:rPr>
              <w:t>4 §</w:t>
            </w:r>
            <w:r>
              <w:rPr>
                <w:rFonts w:asciiTheme="minorHAnsi" w:eastAsiaTheme="minorEastAsia" w:hAnsiTheme="minorHAnsi"/>
                <w:noProof/>
                <w:szCs w:val="22"/>
                <w:lang w:eastAsia="sv-SE"/>
              </w:rPr>
              <w:tab/>
            </w:r>
            <w:r w:rsidRPr="00CD3745">
              <w:rPr>
                <w:rStyle w:val="Hyperlnk"/>
                <w:rFonts w:ascii="Tahoma" w:hAnsi="Tahoma" w:cs="Tahoma"/>
                <w:noProof/>
              </w:rPr>
              <w:t>Röstlängdsunderlag</w:t>
            </w:r>
            <w:r>
              <w:rPr>
                <w:noProof/>
                <w:webHidden/>
              </w:rPr>
              <w:tab/>
            </w:r>
            <w:r>
              <w:rPr>
                <w:noProof/>
                <w:webHidden/>
              </w:rPr>
              <w:fldChar w:fldCharType="begin"/>
            </w:r>
            <w:r>
              <w:rPr>
                <w:noProof/>
                <w:webHidden/>
              </w:rPr>
              <w:instrText xml:space="preserve"> PAGEREF _Toc119491358 \h </w:instrText>
            </w:r>
            <w:r>
              <w:rPr>
                <w:noProof/>
                <w:webHidden/>
              </w:rPr>
            </w:r>
            <w:r>
              <w:rPr>
                <w:noProof/>
                <w:webHidden/>
              </w:rPr>
              <w:fldChar w:fldCharType="separate"/>
            </w:r>
            <w:r>
              <w:rPr>
                <w:noProof/>
                <w:webHidden/>
              </w:rPr>
              <w:t>7</w:t>
            </w:r>
            <w:r>
              <w:rPr>
                <w:noProof/>
                <w:webHidden/>
              </w:rPr>
              <w:fldChar w:fldCharType="end"/>
            </w:r>
          </w:hyperlink>
        </w:p>
        <w:p w14:paraId="54534E1F" w14:textId="4620981F"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59" w:history="1">
            <w:r w:rsidRPr="00CD3745">
              <w:rPr>
                <w:rStyle w:val="Hyperlnk"/>
                <w:rFonts w:ascii="Tahoma" w:hAnsi="Tahoma" w:cs="Tahoma"/>
                <w:noProof/>
              </w:rPr>
              <w:t>5 §</w:t>
            </w:r>
            <w:r>
              <w:rPr>
                <w:rFonts w:asciiTheme="minorHAnsi" w:eastAsiaTheme="minorEastAsia" w:hAnsiTheme="minorHAnsi"/>
                <w:noProof/>
                <w:szCs w:val="22"/>
                <w:lang w:eastAsia="sv-SE"/>
              </w:rPr>
              <w:tab/>
            </w:r>
            <w:r w:rsidRPr="00CD3745">
              <w:rPr>
                <w:rStyle w:val="Hyperlnk"/>
                <w:rFonts w:ascii="Tahoma" w:hAnsi="Tahoma" w:cs="Tahoma"/>
                <w:noProof/>
              </w:rPr>
              <w:t>Ärenden vid regionförbundsmötet</w:t>
            </w:r>
            <w:r>
              <w:rPr>
                <w:noProof/>
                <w:webHidden/>
              </w:rPr>
              <w:tab/>
            </w:r>
            <w:r>
              <w:rPr>
                <w:noProof/>
                <w:webHidden/>
              </w:rPr>
              <w:fldChar w:fldCharType="begin"/>
            </w:r>
            <w:r>
              <w:rPr>
                <w:noProof/>
                <w:webHidden/>
              </w:rPr>
              <w:instrText xml:space="preserve"> PAGEREF _Toc119491359 \h </w:instrText>
            </w:r>
            <w:r>
              <w:rPr>
                <w:noProof/>
                <w:webHidden/>
              </w:rPr>
            </w:r>
            <w:r>
              <w:rPr>
                <w:noProof/>
                <w:webHidden/>
              </w:rPr>
              <w:fldChar w:fldCharType="separate"/>
            </w:r>
            <w:r>
              <w:rPr>
                <w:noProof/>
                <w:webHidden/>
              </w:rPr>
              <w:t>8</w:t>
            </w:r>
            <w:r>
              <w:rPr>
                <w:noProof/>
                <w:webHidden/>
              </w:rPr>
              <w:fldChar w:fldCharType="end"/>
            </w:r>
          </w:hyperlink>
        </w:p>
        <w:p w14:paraId="1AE8CFA2" w14:textId="428B9230"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0" w:history="1">
            <w:r w:rsidRPr="00CD3745">
              <w:rPr>
                <w:rStyle w:val="Hyperlnk"/>
                <w:rFonts w:ascii="Tahoma" w:hAnsi="Tahoma" w:cs="Tahoma"/>
                <w:noProof/>
              </w:rPr>
              <w:t>6 §</w:t>
            </w:r>
            <w:r>
              <w:rPr>
                <w:rFonts w:asciiTheme="minorHAnsi" w:eastAsiaTheme="minorEastAsia" w:hAnsiTheme="minorHAnsi"/>
                <w:noProof/>
                <w:szCs w:val="22"/>
                <w:lang w:eastAsia="sv-SE"/>
              </w:rPr>
              <w:tab/>
            </w:r>
            <w:r w:rsidRPr="00CD3745">
              <w:rPr>
                <w:rStyle w:val="Hyperlnk"/>
                <w:rFonts w:ascii="Tahoma" w:hAnsi="Tahoma" w:cs="Tahoma"/>
                <w:noProof/>
              </w:rPr>
              <w:t>Förslag till ärenden att behandlas vid regionförbundsmöte – motion</w:t>
            </w:r>
            <w:r>
              <w:rPr>
                <w:noProof/>
                <w:webHidden/>
              </w:rPr>
              <w:tab/>
            </w:r>
            <w:r>
              <w:rPr>
                <w:noProof/>
                <w:webHidden/>
              </w:rPr>
              <w:fldChar w:fldCharType="begin"/>
            </w:r>
            <w:r>
              <w:rPr>
                <w:noProof/>
                <w:webHidden/>
              </w:rPr>
              <w:instrText xml:space="preserve"> PAGEREF _Toc119491360 \h </w:instrText>
            </w:r>
            <w:r>
              <w:rPr>
                <w:noProof/>
                <w:webHidden/>
              </w:rPr>
            </w:r>
            <w:r>
              <w:rPr>
                <w:noProof/>
                <w:webHidden/>
              </w:rPr>
              <w:fldChar w:fldCharType="separate"/>
            </w:r>
            <w:r>
              <w:rPr>
                <w:noProof/>
                <w:webHidden/>
              </w:rPr>
              <w:t>9</w:t>
            </w:r>
            <w:r>
              <w:rPr>
                <w:noProof/>
                <w:webHidden/>
              </w:rPr>
              <w:fldChar w:fldCharType="end"/>
            </w:r>
          </w:hyperlink>
        </w:p>
        <w:p w14:paraId="7072418E" w14:textId="76F3FD4F"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1" w:history="1">
            <w:r w:rsidRPr="00CD3745">
              <w:rPr>
                <w:rStyle w:val="Hyperlnk"/>
                <w:rFonts w:ascii="Tahoma" w:hAnsi="Tahoma" w:cs="Tahoma"/>
                <w:noProof/>
              </w:rPr>
              <w:t>7 §</w:t>
            </w:r>
            <w:r>
              <w:rPr>
                <w:rFonts w:asciiTheme="minorHAnsi" w:eastAsiaTheme="minorEastAsia" w:hAnsiTheme="minorHAnsi"/>
                <w:noProof/>
                <w:szCs w:val="22"/>
                <w:lang w:eastAsia="sv-SE"/>
              </w:rPr>
              <w:tab/>
            </w:r>
            <w:r w:rsidRPr="00CD3745">
              <w:rPr>
                <w:rStyle w:val="Hyperlnk"/>
                <w:rFonts w:ascii="Tahoma" w:hAnsi="Tahoma" w:cs="Tahoma"/>
                <w:noProof/>
              </w:rPr>
              <w:t>Extra regionförbundsmöte</w:t>
            </w:r>
            <w:r>
              <w:rPr>
                <w:noProof/>
                <w:webHidden/>
              </w:rPr>
              <w:tab/>
            </w:r>
            <w:r>
              <w:rPr>
                <w:noProof/>
                <w:webHidden/>
              </w:rPr>
              <w:fldChar w:fldCharType="begin"/>
            </w:r>
            <w:r>
              <w:rPr>
                <w:noProof/>
                <w:webHidden/>
              </w:rPr>
              <w:instrText xml:space="preserve"> PAGEREF _Toc119491361 \h </w:instrText>
            </w:r>
            <w:r>
              <w:rPr>
                <w:noProof/>
                <w:webHidden/>
              </w:rPr>
            </w:r>
            <w:r>
              <w:rPr>
                <w:noProof/>
                <w:webHidden/>
              </w:rPr>
              <w:fldChar w:fldCharType="separate"/>
            </w:r>
            <w:r>
              <w:rPr>
                <w:noProof/>
                <w:webHidden/>
              </w:rPr>
              <w:t>9</w:t>
            </w:r>
            <w:r>
              <w:rPr>
                <w:noProof/>
                <w:webHidden/>
              </w:rPr>
              <w:fldChar w:fldCharType="end"/>
            </w:r>
          </w:hyperlink>
        </w:p>
        <w:p w14:paraId="6A49DE44" w14:textId="42824AF4"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2" w:history="1">
            <w:r w:rsidRPr="00CD3745">
              <w:rPr>
                <w:rStyle w:val="Hyperlnk"/>
                <w:rFonts w:ascii="Tahoma" w:hAnsi="Tahoma" w:cs="Tahoma"/>
                <w:noProof/>
              </w:rPr>
              <w:t>8 §</w:t>
            </w:r>
            <w:r>
              <w:rPr>
                <w:rFonts w:asciiTheme="minorHAnsi" w:eastAsiaTheme="minorEastAsia" w:hAnsiTheme="minorHAnsi"/>
                <w:noProof/>
                <w:szCs w:val="22"/>
                <w:lang w:eastAsia="sv-SE"/>
              </w:rPr>
              <w:tab/>
            </w:r>
            <w:r w:rsidRPr="00CD3745">
              <w:rPr>
                <w:rStyle w:val="Hyperlnk"/>
                <w:rFonts w:ascii="Tahoma" w:hAnsi="Tahoma" w:cs="Tahoma"/>
                <w:noProof/>
              </w:rPr>
              <w:t>Ikraftträdande</w:t>
            </w:r>
            <w:r>
              <w:rPr>
                <w:noProof/>
                <w:webHidden/>
              </w:rPr>
              <w:tab/>
            </w:r>
            <w:r>
              <w:rPr>
                <w:noProof/>
                <w:webHidden/>
              </w:rPr>
              <w:fldChar w:fldCharType="begin"/>
            </w:r>
            <w:r>
              <w:rPr>
                <w:noProof/>
                <w:webHidden/>
              </w:rPr>
              <w:instrText xml:space="preserve"> PAGEREF _Toc119491362 \h </w:instrText>
            </w:r>
            <w:r>
              <w:rPr>
                <w:noProof/>
                <w:webHidden/>
              </w:rPr>
            </w:r>
            <w:r>
              <w:rPr>
                <w:noProof/>
                <w:webHidden/>
              </w:rPr>
              <w:fldChar w:fldCharType="separate"/>
            </w:r>
            <w:r>
              <w:rPr>
                <w:noProof/>
                <w:webHidden/>
              </w:rPr>
              <w:t>9</w:t>
            </w:r>
            <w:r>
              <w:rPr>
                <w:noProof/>
                <w:webHidden/>
              </w:rPr>
              <w:fldChar w:fldCharType="end"/>
            </w:r>
          </w:hyperlink>
        </w:p>
        <w:p w14:paraId="2EE0D64F" w14:textId="76714CEA" w:rsidR="00581393" w:rsidRDefault="00581393">
          <w:pPr>
            <w:pStyle w:val="Innehll1"/>
            <w:tabs>
              <w:tab w:val="left" w:pos="880"/>
              <w:tab w:val="right" w:leader="dot" w:pos="9054"/>
            </w:tabs>
            <w:rPr>
              <w:rFonts w:asciiTheme="minorHAnsi" w:eastAsiaTheme="minorEastAsia" w:hAnsiTheme="minorHAnsi"/>
              <w:noProof/>
              <w:szCs w:val="22"/>
              <w:lang w:eastAsia="sv-SE"/>
            </w:rPr>
          </w:pPr>
          <w:hyperlink w:anchor="_Toc119491363" w:history="1">
            <w:r w:rsidRPr="00CD3745">
              <w:rPr>
                <w:rStyle w:val="Hyperlnk"/>
                <w:rFonts w:ascii="Tahoma" w:hAnsi="Tahoma" w:cs="Tahoma"/>
                <w:noProof/>
              </w:rPr>
              <w:t>3 kap.</w:t>
            </w:r>
            <w:r>
              <w:rPr>
                <w:rFonts w:asciiTheme="minorHAnsi" w:eastAsiaTheme="minorEastAsia" w:hAnsiTheme="minorHAnsi"/>
                <w:noProof/>
                <w:szCs w:val="22"/>
                <w:lang w:eastAsia="sv-SE"/>
              </w:rPr>
              <w:tab/>
            </w:r>
            <w:r w:rsidRPr="00CD3745">
              <w:rPr>
                <w:rStyle w:val="Hyperlnk"/>
                <w:rFonts w:ascii="Tahoma" w:hAnsi="Tahoma" w:cs="Tahoma"/>
                <w:noProof/>
              </w:rPr>
              <w:t>Regionstyrelsen</w:t>
            </w:r>
            <w:r>
              <w:rPr>
                <w:noProof/>
                <w:webHidden/>
              </w:rPr>
              <w:tab/>
            </w:r>
            <w:r>
              <w:rPr>
                <w:noProof/>
                <w:webHidden/>
              </w:rPr>
              <w:fldChar w:fldCharType="begin"/>
            </w:r>
            <w:r>
              <w:rPr>
                <w:noProof/>
                <w:webHidden/>
              </w:rPr>
              <w:instrText xml:space="preserve"> PAGEREF _Toc119491363 \h </w:instrText>
            </w:r>
            <w:r>
              <w:rPr>
                <w:noProof/>
                <w:webHidden/>
              </w:rPr>
            </w:r>
            <w:r>
              <w:rPr>
                <w:noProof/>
                <w:webHidden/>
              </w:rPr>
              <w:fldChar w:fldCharType="separate"/>
            </w:r>
            <w:r>
              <w:rPr>
                <w:noProof/>
                <w:webHidden/>
              </w:rPr>
              <w:t>10</w:t>
            </w:r>
            <w:r>
              <w:rPr>
                <w:noProof/>
                <w:webHidden/>
              </w:rPr>
              <w:fldChar w:fldCharType="end"/>
            </w:r>
          </w:hyperlink>
        </w:p>
        <w:p w14:paraId="028A54FE" w14:textId="110F2CF8"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4" w:history="1">
            <w:r w:rsidRPr="00CD3745">
              <w:rPr>
                <w:rStyle w:val="Hyperlnk"/>
                <w:rFonts w:ascii="Tahoma" w:hAnsi="Tahoma" w:cs="Tahoma"/>
                <w:noProof/>
              </w:rPr>
              <w:t>1 §</w:t>
            </w:r>
            <w:r>
              <w:rPr>
                <w:rFonts w:asciiTheme="minorHAnsi" w:eastAsiaTheme="minorEastAsia" w:hAnsiTheme="minorHAnsi"/>
                <w:noProof/>
                <w:szCs w:val="22"/>
                <w:lang w:eastAsia="sv-SE"/>
              </w:rPr>
              <w:tab/>
            </w:r>
            <w:r w:rsidRPr="00CD3745">
              <w:rPr>
                <w:rStyle w:val="Hyperlnk"/>
                <w:rFonts w:ascii="Tahoma" w:hAnsi="Tahoma" w:cs="Tahoma"/>
                <w:noProof/>
              </w:rPr>
              <w:t>Sammansättning, kallelse och beslutsmässighet</w:t>
            </w:r>
            <w:r>
              <w:rPr>
                <w:noProof/>
                <w:webHidden/>
              </w:rPr>
              <w:tab/>
            </w:r>
            <w:r>
              <w:rPr>
                <w:noProof/>
                <w:webHidden/>
              </w:rPr>
              <w:fldChar w:fldCharType="begin"/>
            </w:r>
            <w:r>
              <w:rPr>
                <w:noProof/>
                <w:webHidden/>
              </w:rPr>
              <w:instrText xml:space="preserve"> PAGEREF _Toc119491364 \h </w:instrText>
            </w:r>
            <w:r>
              <w:rPr>
                <w:noProof/>
                <w:webHidden/>
              </w:rPr>
            </w:r>
            <w:r>
              <w:rPr>
                <w:noProof/>
                <w:webHidden/>
              </w:rPr>
              <w:fldChar w:fldCharType="separate"/>
            </w:r>
            <w:r>
              <w:rPr>
                <w:noProof/>
                <w:webHidden/>
              </w:rPr>
              <w:t>10</w:t>
            </w:r>
            <w:r>
              <w:rPr>
                <w:noProof/>
                <w:webHidden/>
              </w:rPr>
              <w:fldChar w:fldCharType="end"/>
            </w:r>
          </w:hyperlink>
        </w:p>
        <w:p w14:paraId="0FEB41E8" w14:textId="713FB5DB"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5" w:history="1">
            <w:r w:rsidRPr="00CD3745">
              <w:rPr>
                <w:rStyle w:val="Hyperlnk"/>
                <w:rFonts w:ascii="Tahoma" w:hAnsi="Tahoma" w:cs="Tahoma"/>
                <w:noProof/>
              </w:rPr>
              <w:t>2 §</w:t>
            </w:r>
            <w:r>
              <w:rPr>
                <w:rFonts w:asciiTheme="minorHAnsi" w:eastAsiaTheme="minorEastAsia" w:hAnsiTheme="minorHAnsi"/>
                <w:noProof/>
                <w:szCs w:val="22"/>
                <w:lang w:eastAsia="sv-SE"/>
              </w:rPr>
              <w:tab/>
            </w:r>
            <w:r w:rsidRPr="00CD3745">
              <w:rPr>
                <w:rStyle w:val="Hyperlnk"/>
                <w:rFonts w:ascii="Tahoma" w:hAnsi="Tahoma" w:cs="Tahoma"/>
                <w:noProof/>
              </w:rPr>
              <w:t>Uppgifter</w:t>
            </w:r>
            <w:r>
              <w:rPr>
                <w:noProof/>
                <w:webHidden/>
              </w:rPr>
              <w:tab/>
            </w:r>
            <w:r>
              <w:rPr>
                <w:noProof/>
                <w:webHidden/>
              </w:rPr>
              <w:fldChar w:fldCharType="begin"/>
            </w:r>
            <w:r>
              <w:rPr>
                <w:noProof/>
                <w:webHidden/>
              </w:rPr>
              <w:instrText xml:space="preserve"> PAGEREF _Toc119491365 \h </w:instrText>
            </w:r>
            <w:r>
              <w:rPr>
                <w:noProof/>
                <w:webHidden/>
              </w:rPr>
            </w:r>
            <w:r>
              <w:rPr>
                <w:noProof/>
                <w:webHidden/>
              </w:rPr>
              <w:fldChar w:fldCharType="separate"/>
            </w:r>
            <w:r>
              <w:rPr>
                <w:noProof/>
                <w:webHidden/>
              </w:rPr>
              <w:t>10</w:t>
            </w:r>
            <w:r>
              <w:rPr>
                <w:noProof/>
                <w:webHidden/>
              </w:rPr>
              <w:fldChar w:fldCharType="end"/>
            </w:r>
          </w:hyperlink>
        </w:p>
        <w:p w14:paraId="4F4C2C83" w14:textId="45862EB4" w:rsidR="00581393" w:rsidRDefault="00581393">
          <w:pPr>
            <w:pStyle w:val="Innehll1"/>
            <w:tabs>
              <w:tab w:val="left" w:pos="880"/>
              <w:tab w:val="right" w:leader="dot" w:pos="9054"/>
            </w:tabs>
            <w:rPr>
              <w:rFonts w:asciiTheme="minorHAnsi" w:eastAsiaTheme="minorEastAsia" w:hAnsiTheme="minorHAnsi"/>
              <w:noProof/>
              <w:szCs w:val="22"/>
              <w:lang w:eastAsia="sv-SE"/>
            </w:rPr>
          </w:pPr>
          <w:hyperlink w:anchor="_Toc119491366" w:history="1">
            <w:r w:rsidRPr="00CD3745">
              <w:rPr>
                <w:rStyle w:val="Hyperlnk"/>
                <w:rFonts w:ascii="Tahoma" w:hAnsi="Tahoma" w:cs="Tahoma"/>
                <w:noProof/>
              </w:rPr>
              <w:t>4 kap.</w:t>
            </w:r>
            <w:r>
              <w:rPr>
                <w:rFonts w:asciiTheme="minorHAnsi" w:eastAsiaTheme="minorEastAsia" w:hAnsiTheme="minorHAnsi"/>
                <w:noProof/>
                <w:szCs w:val="22"/>
                <w:lang w:eastAsia="sv-SE"/>
              </w:rPr>
              <w:tab/>
            </w:r>
            <w:r w:rsidRPr="00CD3745">
              <w:rPr>
                <w:rStyle w:val="Hyperlnk"/>
                <w:rFonts w:ascii="Tahoma" w:hAnsi="Tahoma" w:cs="Tahoma"/>
                <w:noProof/>
              </w:rPr>
              <w:t>Revisorer och revision</w:t>
            </w:r>
            <w:r>
              <w:rPr>
                <w:noProof/>
                <w:webHidden/>
              </w:rPr>
              <w:tab/>
            </w:r>
            <w:r>
              <w:rPr>
                <w:noProof/>
                <w:webHidden/>
              </w:rPr>
              <w:fldChar w:fldCharType="begin"/>
            </w:r>
            <w:r>
              <w:rPr>
                <w:noProof/>
                <w:webHidden/>
              </w:rPr>
              <w:instrText xml:space="preserve"> PAGEREF _Toc119491366 \h </w:instrText>
            </w:r>
            <w:r>
              <w:rPr>
                <w:noProof/>
                <w:webHidden/>
              </w:rPr>
            </w:r>
            <w:r>
              <w:rPr>
                <w:noProof/>
                <w:webHidden/>
              </w:rPr>
              <w:fldChar w:fldCharType="separate"/>
            </w:r>
            <w:r>
              <w:rPr>
                <w:noProof/>
                <w:webHidden/>
              </w:rPr>
              <w:t>11</w:t>
            </w:r>
            <w:r>
              <w:rPr>
                <w:noProof/>
                <w:webHidden/>
              </w:rPr>
              <w:fldChar w:fldCharType="end"/>
            </w:r>
          </w:hyperlink>
        </w:p>
        <w:p w14:paraId="38547628" w14:textId="1685F834" w:rsidR="00581393" w:rsidRDefault="00581393">
          <w:pPr>
            <w:pStyle w:val="Innehll1"/>
            <w:tabs>
              <w:tab w:val="left" w:pos="880"/>
              <w:tab w:val="right" w:leader="dot" w:pos="9054"/>
            </w:tabs>
            <w:rPr>
              <w:rFonts w:asciiTheme="minorHAnsi" w:eastAsiaTheme="minorEastAsia" w:hAnsiTheme="minorHAnsi"/>
              <w:noProof/>
              <w:szCs w:val="22"/>
              <w:lang w:eastAsia="sv-SE"/>
            </w:rPr>
          </w:pPr>
          <w:hyperlink w:anchor="_Toc119491367" w:history="1">
            <w:r w:rsidRPr="00CD3745">
              <w:rPr>
                <w:rStyle w:val="Hyperlnk"/>
                <w:rFonts w:ascii="Tahoma" w:hAnsi="Tahoma" w:cs="Tahoma"/>
                <w:noProof/>
              </w:rPr>
              <w:t>5 kap.</w:t>
            </w:r>
            <w:r>
              <w:rPr>
                <w:rFonts w:asciiTheme="minorHAnsi" w:eastAsiaTheme="minorEastAsia" w:hAnsiTheme="minorHAnsi"/>
                <w:noProof/>
                <w:szCs w:val="22"/>
                <w:lang w:eastAsia="sv-SE"/>
              </w:rPr>
              <w:tab/>
            </w:r>
            <w:r w:rsidRPr="00CD3745">
              <w:rPr>
                <w:rStyle w:val="Hyperlnk"/>
                <w:rFonts w:ascii="Tahoma" w:hAnsi="Tahoma" w:cs="Tahoma"/>
                <w:noProof/>
              </w:rPr>
              <w:t>Valberedning</w:t>
            </w:r>
            <w:r>
              <w:rPr>
                <w:noProof/>
                <w:webHidden/>
              </w:rPr>
              <w:tab/>
            </w:r>
            <w:r>
              <w:rPr>
                <w:noProof/>
                <w:webHidden/>
              </w:rPr>
              <w:fldChar w:fldCharType="begin"/>
            </w:r>
            <w:r>
              <w:rPr>
                <w:noProof/>
                <w:webHidden/>
              </w:rPr>
              <w:instrText xml:space="preserve"> PAGEREF _Toc119491367 \h </w:instrText>
            </w:r>
            <w:r>
              <w:rPr>
                <w:noProof/>
                <w:webHidden/>
              </w:rPr>
            </w:r>
            <w:r>
              <w:rPr>
                <w:noProof/>
                <w:webHidden/>
              </w:rPr>
              <w:fldChar w:fldCharType="separate"/>
            </w:r>
            <w:r>
              <w:rPr>
                <w:noProof/>
                <w:webHidden/>
              </w:rPr>
              <w:t>12</w:t>
            </w:r>
            <w:r>
              <w:rPr>
                <w:noProof/>
                <w:webHidden/>
              </w:rPr>
              <w:fldChar w:fldCharType="end"/>
            </w:r>
          </w:hyperlink>
        </w:p>
        <w:p w14:paraId="1B45AAD5" w14:textId="1262A3F1"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8" w:history="1">
            <w:r w:rsidRPr="00CD3745">
              <w:rPr>
                <w:rStyle w:val="Hyperlnk"/>
                <w:rFonts w:ascii="Tahoma" w:hAnsi="Tahoma" w:cs="Tahoma"/>
                <w:noProof/>
              </w:rPr>
              <w:t>1 §</w:t>
            </w:r>
            <w:r>
              <w:rPr>
                <w:rFonts w:asciiTheme="minorHAnsi" w:eastAsiaTheme="minorEastAsia" w:hAnsiTheme="minorHAnsi"/>
                <w:noProof/>
                <w:szCs w:val="22"/>
                <w:lang w:eastAsia="sv-SE"/>
              </w:rPr>
              <w:tab/>
            </w:r>
            <w:r w:rsidRPr="00CD3745">
              <w:rPr>
                <w:rStyle w:val="Hyperlnk"/>
                <w:rFonts w:ascii="Tahoma" w:hAnsi="Tahoma" w:cs="Tahoma"/>
                <w:noProof/>
              </w:rPr>
              <w:t>Sammansättning</w:t>
            </w:r>
            <w:r>
              <w:rPr>
                <w:noProof/>
                <w:webHidden/>
              </w:rPr>
              <w:tab/>
            </w:r>
            <w:r>
              <w:rPr>
                <w:noProof/>
                <w:webHidden/>
              </w:rPr>
              <w:fldChar w:fldCharType="begin"/>
            </w:r>
            <w:r>
              <w:rPr>
                <w:noProof/>
                <w:webHidden/>
              </w:rPr>
              <w:instrText xml:space="preserve"> PAGEREF _Toc119491368 \h </w:instrText>
            </w:r>
            <w:r>
              <w:rPr>
                <w:noProof/>
                <w:webHidden/>
              </w:rPr>
            </w:r>
            <w:r>
              <w:rPr>
                <w:noProof/>
                <w:webHidden/>
              </w:rPr>
              <w:fldChar w:fldCharType="separate"/>
            </w:r>
            <w:r>
              <w:rPr>
                <w:noProof/>
                <w:webHidden/>
              </w:rPr>
              <w:t>12</w:t>
            </w:r>
            <w:r>
              <w:rPr>
                <w:noProof/>
                <w:webHidden/>
              </w:rPr>
              <w:fldChar w:fldCharType="end"/>
            </w:r>
          </w:hyperlink>
        </w:p>
        <w:p w14:paraId="5AB78019" w14:textId="6FBAA11B"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69" w:history="1">
            <w:r w:rsidRPr="00CD3745">
              <w:rPr>
                <w:rStyle w:val="Hyperlnk"/>
                <w:rFonts w:ascii="Tahoma" w:hAnsi="Tahoma" w:cs="Tahoma"/>
                <w:noProof/>
              </w:rPr>
              <w:t>2 §</w:t>
            </w:r>
            <w:r>
              <w:rPr>
                <w:rFonts w:asciiTheme="minorHAnsi" w:eastAsiaTheme="minorEastAsia" w:hAnsiTheme="minorHAnsi"/>
                <w:noProof/>
                <w:szCs w:val="22"/>
                <w:lang w:eastAsia="sv-SE"/>
              </w:rPr>
              <w:tab/>
            </w:r>
            <w:r w:rsidRPr="00CD3745">
              <w:rPr>
                <w:rStyle w:val="Hyperlnk"/>
                <w:rFonts w:ascii="Tahoma" w:hAnsi="Tahoma" w:cs="Tahoma"/>
                <w:noProof/>
              </w:rPr>
              <w:t>Uppgifter</w:t>
            </w:r>
            <w:r>
              <w:rPr>
                <w:noProof/>
                <w:webHidden/>
              </w:rPr>
              <w:tab/>
            </w:r>
            <w:r>
              <w:rPr>
                <w:noProof/>
                <w:webHidden/>
              </w:rPr>
              <w:fldChar w:fldCharType="begin"/>
            </w:r>
            <w:r>
              <w:rPr>
                <w:noProof/>
                <w:webHidden/>
              </w:rPr>
              <w:instrText xml:space="preserve"> PAGEREF _Toc119491369 \h </w:instrText>
            </w:r>
            <w:r>
              <w:rPr>
                <w:noProof/>
                <w:webHidden/>
              </w:rPr>
            </w:r>
            <w:r>
              <w:rPr>
                <w:noProof/>
                <w:webHidden/>
              </w:rPr>
              <w:fldChar w:fldCharType="separate"/>
            </w:r>
            <w:r>
              <w:rPr>
                <w:noProof/>
                <w:webHidden/>
              </w:rPr>
              <w:t>12</w:t>
            </w:r>
            <w:r>
              <w:rPr>
                <w:noProof/>
                <w:webHidden/>
              </w:rPr>
              <w:fldChar w:fldCharType="end"/>
            </w:r>
          </w:hyperlink>
        </w:p>
        <w:p w14:paraId="4CBA2D4D" w14:textId="7F6959AD"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70" w:history="1">
            <w:r w:rsidRPr="00CD3745">
              <w:rPr>
                <w:rStyle w:val="Hyperlnk"/>
                <w:rFonts w:ascii="Tahoma" w:hAnsi="Tahoma" w:cs="Tahoma"/>
                <w:noProof/>
              </w:rPr>
              <w:t>3 §</w:t>
            </w:r>
            <w:r>
              <w:rPr>
                <w:rFonts w:asciiTheme="minorHAnsi" w:eastAsiaTheme="minorEastAsia" w:hAnsiTheme="minorHAnsi"/>
                <w:noProof/>
                <w:szCs w:val="22"/>
                <w:lang w:eastAsia="sv-SE"/>
              </w:rPr>
              <w:tab/>
            </w:r>
            <w:r w:rsidRPr="00CD3745">
              <w:rPr>
                <w:rStyle w:val="Hyperlnk"/>
                <w:rFonts w:ascii="Tahoma" w:hAnsi="Tahoma" w:cs="Tahoma"/>
                <w:noProof/>
              </w:rPr>
              <w:t>Förslagsrätt</w:t>
            </w:r>
            <w:r>
              <w:rPr>
                <w:noProof/>
                <w:webHidden/>
              </w:rPr>
              <w:tab/>
            </w:r>
            <w:r>
              <w:rPr>
                <w:noProof/>
                <w:webHidden/>
              </w:rPr>
              <w:fldChar w:fldCharType="begin"/>
            </w:r>
            <w:r>
              <w:rPr>
                <w:noProof/>
                <w:webHidden/>
              </w:rPr>
              <w:instrText xml:space="preserve"> PAGEREF _Toc119491370 \h </w:instrText>
            </w:r>
            <w:r>
              <w:rPr>
                <w:noProof/>
                <w:webHidden/>
              </w:rPr>
            </w:r>
            <w:r>
              <w:rPr>
                <w:noProof/>
                <w:webHidden/>
              </w:rPr>
              <w:fldChar w:fldCharType="separate"/>
            </w:r>
            <w:r>
              <w:rPr>
                <w:noProof/>
                <w:webHidden/>
              </w:rPr>
              <w:t>12</w:t>
            </w:r>
            <w:r>
              <w:rPr>
                <w:noProof/>
                <w:webHidden/>
              </w:rPr>
              <w:fldChar w:fldCharType="end"/>
            </w:r>
          </w:hyperlink>
        </w:p>
        <w:p w14:paraId="1D68C43B" w14:textId="0269546B" w:rsidR="00581393" w:rsidRDefault="00581393">
          <w:pPr>
            <w:pStyle w:val="Innehll2"/>
            <w:tabs>
              <w:tab w:val="left" w:pos="880"/>
              <w:tab w:val="right" w:leader="dot" w:pos="9054"/>
            </w:tabs>
            <w:rPr>
              <w:rFonts w:asciiTheme="minorHAnsi" w:eastAsiaTheme="minorEastAsia" w:hAnsiTheme="minorHAnsi"/>
              <w:noProof/>
              <w:szCs w:val="22"/>
              <w:lang w:eastAsia="sv-SE"/>
            </w:rPr>
          </w:pPr>
          <w:hyperlink w:anchor="_Toc119491371" w:history="1">
            <w:r w:rsidRPr="00CD3745">
              <w:rPr>
                <w:rStyle w:val="Hyperlnk"/>
                <w:rFonts w:ascii="Tahoma" w:hAnsi="Tahoma" w:cs="Tahoma"/>
                <w:noProof/>
              </w:rPr>
              <w:t>4 §</w:t>
            </w:r>
            <w:r>
              <w:rPr>
                <w:rFonts w:asciiTheme="minorHAnsi" w:eastAsiaTheme="minorEastAsia" w:hAnsiTheme="minorHAnsi"/>
                <w:noProof/>
                <w:szCs w:val="22"/>
                <w:lang w:eastAsia="sv-SE"/>
              </w:rPr>
              <w:tab/>
            </w:r>
            <w:r w:rsidRPr="00CD3745">
              <w:rPr>
                <w:rStyle w:val="Hyperlnk"/>
                <w:rFonts w:ascii="Tahoma" w:hAnsi="Tahoma" w:cs="Tahoma"/>
                <w:noProof/>
              </w:rPr>
              <w:t>Kandidatnominering</w:t>
            </w:r>
            <w:r>
              <w:rPr>
                <w:noProof/>
                <w:webHidden/>
              </w:rPr>
              <w:tab/>
            </w:r>
            <w:r>
              <w:rPr>
                <w:noProof/>
                <w:webHidden/>
              </w:rPr>
              <w:fldChar w:fldCharType="begin"/>
            </w:r>
            <w:r>
              <w:rPr>
                <w:noProof/>
                <w:webHidden/>
              </w:rPr>
              <w:instrText xml:space="preserve"> PAGEREF _Toc119491371 \h </w:instrText>
            </w:r>
            <w:r>
              <w:rPr>
                <w:noProof/>
                <w:webHidden/>
              </w:rPr>
            </w:r>
            <w:r>
              <w:rPr>
                <w:noProof/>
                <w:webHidden/>
              </w:rPr>
              <w:fldChar w:fldCharType="separate"/>
            </w:r>
            <w:r>
              <w:rPr>
                <w:noProof/>
                <w:webHidden/>
              </w:rPr>
              <w:t>12</w:t>
            </w:r>
            <w:r>
              <w:rPr>
                <w:noProof/>
                <w:webHidden/>
              </w:rPr>
              <w:fldChar w:fldCharType="end"/>
            </w:r>
          </w:hyperlink>
        </w:p>
        <w:p w14:paraId="59C123E9" w14:textId="573CDC6E" w:rsidR="0039366D" w:rsidRPr="00A81542" w:rsidRDefault="0039366D">
          <w:pPr>
            <w:rPr>
              <w:rFonts w:ascii="Tahoma" w:hAnsi="Tahoma" w:cs="Tahoma"/>
            </w:rPr>
          </w:pPr>
          <w:r w:rsidRPr="00A81542">
            <w:rPr>
              <w:rFonts w:ascii="Tahoma" w:hAnsi="Tahoma" w:cs="Tahoma"/>
              <w:b/>
              <w:bCs/>
            </w:rPr>
            <w:fldChar w:fldCharType="end"/>
          </w:r>
        </w:p>
      </w:sdtContent>
    </w:sdt>
    <w:p w14:paraId="401701D5" w14:textId="252E057E" w:rsidR="00B053F4" w:rsidRPr="00A81542" w:rsidRDefault="00B053F4">
      <w:pPr>
        <w:rPr>
          <w:rFonts w:ascii="Tahoma" w:hAnsi="Tahoma" w:cs="Tahoma"/>
          <w:b/>
          <w:bCs/>
        </w:rPr>
      </w:pPr>
    </w:p>
    <w:p w14:paraId="69486AFF" w14:textId="1E2D049F" w:rsidR="003C3E37" w:rsidRPr="00A81542" w:rsidRDefault="003C3E37">
      <w:pPr>
        <w:rPr>
          <w:rFonts w:ascii="Tahoma" w:hAnsi="Tahoma" w:cs="Tahoma"/>
        </w:rPr>
      </w:pPr>
      <w:r w:rsidRPr="00A81542">
        <w:rPr>
          <w:rFonts w:ascii="Tahoma" w:hAnsi="Tahoma" w:cs="Tahoma"/>
          <w:b/>
        </w:rPr>
        <w:br w:type="page"/>
      </w:r>
    </w:p>
    <w:p w14:paraId="3E6CC6DD" w14:textId="57D20262" w:rsidR="006E7B1E" w:rsidRPr="00A81542" w:rsidRDefault="006E7B1E" w:rsidP="00C520D6">
      <w:pPr>
        <w:tabs>
          <w:tab w:val="left" w:pos="180"/>
          <w:tab w:val="left" w:pos="4320"/>
        </w:tabs>
        <w:spacing w:line="276" w:lineRule="auto"/>
        <w:rPr>
          <w:rFonts w:ascii="Tahoma" w:hAnsi="Tahoma" w:cs="Tahoma"/>
          <w:b/>
        </w:rPr>
      </w:pPr>
    </w:p>
    <w:p w14:paraId="7F760C15" w14:textId="4F0AC10C" w:rsidR="00507495" w:rsidRPr="00A81542" w:rsidRDefault="00507495" w:rsidP="00C520D6">
      <w:pPr>
        <w:pStyle w:val="Rubrik1"/>
        <w:spacing w:line="276" w:lineRule="auto"/>
        <w:rPr>
          <w:rFonts w:ascii="Tahoma" w:hAnsi="Tahoma" w:cs="Tahoma"/>
          <w:b/>
          <w:sz w:val="40"/>
          <w:szCs w:val="40"/>
          <w:lang w:val="sv-SE"/>
        </w:rPr>
      </w:pPr>
      <w:bookmarkStart w:id="2" w:name="_Toc337112695"/>
      <w:bookmarkStart w:id="3" w:name="_Toc90104433"/>
      <w:bookmarkStart w:id="4" w:name="_Toc102552904"/>
      <w:bookmarkStart w:id="5" w:name="_Toc119491343"/>
      <w:r w:rsidRPr="00A81542">
        <w:rPr>
          <w:rFonts w:ascii="Tahoma" w:hAnsi="Tahoma" w:cs="Tahoma"/>
          <w:b/>
          <w:sz w:val="40"/>
          <w:szCs w:val="40"/>
          <w:lang w:val="sv-SE"/>
        </w:rPr>
        <w:t>Stadgemall för Gymnastikförbundet</w:t>
      </w:r>
      <w:r w:rsidR="00704D21" w:rsidRPr="00A81542">
        <w:rPr>
          <w:rFonts w:ascii="Tahoma" w:hAnsi="Tahoma" w:cs="Tahoma"/>
          <w:b/>
          <w:sz w:val="40"/>
          <w:szCs w:val="40"/>
          <w:lang w:val="sv-SE"/>
        </w:rPr>
        <w:t xml:space="preserve">s </w:t>
      </w:r>
      <w:r w:rsidRPr="00A81542">
        <w:rPr>
          <w:rFonts w:ascii="Tahoma" w:hAnsi="Tahoma" w:cs="Tahoma"/>
          <w:b/>
          <w:sz w:val="40"/>
          <w:szCs w:val="40"/>
          <w:lang w:val="sv-SE"/>
        </w:rPr>
        <w:t>region</w:t>
      </w:r>
      <w:r w:rsidR="00704D21" w:rsidRPr="00A81542">
        <w:rPr>
          <w:rFonts w:ascii="Tahoma" w:hAnsi="Tahoma" w:cs="Tahoma"/>
          <w:b/>
          <w:sz w:val="40"/>
          <w:szCs w:val="40"/>
          <w:lang w:val="sv-SE"/>
        </w:rPr>
        <w:t>er</w:t>
      </w:r>
      <w:bookmarkEnd w:id="2"/>
      <w:bookmarkEnd w:id="3"/>
      <w:bookmarkEnd w:id="4"/>
      <w:bookmarkEnd w:id="5"/>
    </w:p>
    <w:p w14:paraId="6EBA7B16" w14:textId="77777777" w:rsidR="00507495" w:rsidRPr="00A81542" w:rsidRDefault="00507495" w:rsidP="00C520D6">
      <w:pPr>
        <w:spacing w:line="276" w:lineRule="auto"/>
        <w:rPr>
          <w:rFonts w:ascii="Tahoma" w:hAnsi="Tahoma" w:cs="Tahoma"/>
          <w:sz w:val="28"/>
          <w:szCs w:val="28"/>
        </w:rPr>
      </w:pPr>
      <w:r w:rsidRPr="00A81542">
        <w:rPr>
          <w:rFonts w:ascii="Tahoma" w:hAnsi="Tahoma" w:cs="Tahoma"/>
          <w:sz w:val="28"/>
          <w:szCs w:val="28"/>
        </w:rPr>
        <w:t>Inledande anvisning:</w:t>
      </w:r>
    </w:p>
    <w:p w14:paraId="0310E5C5" w14:textId="77777777" w:rsidR="00507495" w:rsidRPr="00A81542" w:rsidRDefault="00507495" w:rsidP="000444F1">
      <w:pPr>
        <w:pStyle w:val="Liststycke"/>
        <w:numPr>
          <w:ilvl w:val="0"/>
          <w:numId w:val="17"/>
        </w:numPr>
        <w:spacing w:line="276" w:lineRule="auto"/>
        <w:rPr>
          <w:rFonts w:ascii="Tahoma" w:hAnsi="Tahoma" w:cs="Tahoma"/>
          <w:szCs w:val="22"/>
        </w:rPr>
      </w:pPr>
      <w:r w:rsidRPr="00A81542">
        <w:rPr>
          <w:rFonts w:ascii="Tahoma" w:hAnsi="Tahoma" w:cs="Tahoma"/>
          <w:szCs w:val="22"/>
        </w:rPr>
        <w:t>Ersätt Gymnastikförbundet (Region) med regionens rätta namn, exempelvis Gymnastikförbundet Sydost.</w:t>
      </w:r>
    </w:p>
    <w:p w14:paraId="3A4B63E6" w14:textId="77777777" w:rsidR="00507495" w:rsidRPr="00A81542" w:rsidRDefault="00507495" w:rsidP="000444F1">
      <w:pPr>
        <w:pStyle w:val="Liststycke"/>
        <w:numPr>
          <w:ilvl w:val="0"/>
          <w:numId w:val="17"/>
        </w:numPr>
        <w:spacing w:line="276" w:lineRule="auto"/>
        <w:rPr>
          <w:rFonts w:ascii="Tahoma" w:hAnsi="Tahoma" w:cs="Tahoma"/>
          <w:szCs w:val="22"/>
        </w:rPr>
      </w:pPr>
      <w:r w:rsidRPr="00A81542">
        <w:rPr>
          <w:rFonts w:ascii="Tahoma" w:hAnsi="Tahoma" w:cs="Tahoma"/>
          <w:szCs w:val="22"/>
        </w:rPr>
        <w:t>Ersätt xx med rätt år eller enligt instruktion i fotnot.</w:t>
      </w:r>
    </w:p>
    <w:p w14:paraId="79444446" w14:textId="72EAE02B" w:rsidR="00507495" w:rsidRPr="00A81542" w:rsidRDefault="00507495" w:rsidP="000444F1">
      <w:pPr>
        <w:pStyle w:val="Liststycke"/>
        <w:numPr>
          <w:ilvl w:val="0"/>
          <w:numId w:val="17"/>
        </w:numPr>
        <w:spacing w:line="276" w:lineRule="auto"/>
        <w:rPr>
          <w:rFonts w:ascii="Tahoma" w:hAnsi="Tahoma" w:cs="Tahoma"/>
          <w:szCs w:val="22"/>
        </w:rPr>
      </w:pPr>
      <w:r w:rsidRPr="00A81542">
        <w:rPr>
          <w:rFonts w:ascii="Tahoma" w:hAnsi="Tahoma" w:cs="Tahoma"/>
          <w:szCs w:val="22"/>
        </w:rPr>
        <w:t xml:space="preserve">Säkerställ att alla fotnoter samt </w:t>
      </w:r>
      <w:r w:rsidR="00BD1D85" w:rsidRPr="00A81542">
        <w:rPr>
          <w:rFonts w:ascii="Tahoma" w:hAnsi="Tahoma" w:cs="Tahoma"/>
          <w:szCs w:val="22"/>
        </w:rPr>
        <w:t xml:space="preserve">att </w:t>
      </w:r>
      <w:r w:rsidRPr="00A81542">
        <w:rPr>
          <w:rFonts w:ascii="Tahoma" w:hAnsi="Tahoma" w:cs="Tahoma"/>
          <w:szCs w:val="22"/>
        </w:rPr>
        <w:t>denna inledande anvisning tas bort när allt är ifyllt enligt instruktion i fotnot.</w:t>
      </w:r>
    </w:p>
    <w:p w14:paraId="4AFC1A7B" w14:textId="77777777" w:rsidR="00507495" w:rsidRPr="00A81542" w:rsidRDefault="00507495" w:rsidP="00C520D6">
      <w:pPr>
        <w:spacing w:line="276" w:lineRule="auto"/>
        <w:rPr>
          <w:rFonts w:ascii="Tahoma" w:hAnsi="Tahoma" w:cs="Tahoma"/>
          <w:sz w:val="28"/>
          <w:szCs w:val="28"/>
        </w:rPr>
      </w:pPr>
    </w:p>
    <w:p w14:paraId="4490ADA3" w14:textId="77777777" w:rsidR="00507495" w:rsidRPr="00A81542" w:rsidRDefault="00507495" w:rsidP="007C5014">
      <w:pPr>
        <w:tabs>
          <w:tab w:val="left" w:pos="4635"/>
        </w:tabs>
        <w:spacing w:line="276" w:lineRule="auto"/>
        <w:ind w:left="108"/>
        <w:rPr>
          <w:rFonts w:ascii="Tahoma" w:hAnsi="Tahoma" w:cs="Tahoma"/>
        </w:rPr>
      </w:pPr>
      <w:r w:rsidRPr="00A81542">
        <w:rPr>
          <w:rFonts w:ascii="Tahoma" w:hAnsi="Tahoma" w:cs="Tahoma"/>
        </w:rPr>
        <w:t>Stadgar för Gymnastikförbundet (Region), antagna av regionförbundsmöte datum 20xx</w:t>
      </w:r>
    </w:p>
    <w:p w14:paraId="7D620E98" w14:textId="77777777" w:rsidR="00507495" w:rsidRPr="00A81542" w:rsidRDefault="00507495" w:rsidP="00C520D6">
      <w:pPr>
        <w:pStyle w:val="Brdtext"/>
        <w:spacing w:line="276" w:lineRule="auto"/>
        <w:ind w:left="108"/>
        <w:rPr>
          <w:rFonts w:ascii="Tahoma" w:hAnsi="Tahoma" w:cs="Tahoma"/>
        </w:rPr>
      </w:pPr>
    </w:p>
    <w:p w14:paraId="35D6C8E4" w14:textId="197239D3" w:rsidR="00507495" w:rsidRPr="00A81542" w:rsidRDefault="00507495" w:rsidP="009B6746">
      <w:pPr>
        <w:pStyle w:val="Rubrik"/>
        <w:numPr>
          <w:ilvl w:val="0"/>
          <w:numId w:val="51"/>
        </w:numPr>
        <w:ind w:left="709" w:hanging="709"/>
        <w:rPr>
          <w:rFonts w:ascii="Tahoma" w:hAnsi="Tahoma" w:cs="Tahoma"/>
          <w:lang w:val="sv-SE"/>
        </w:rPr>
      </w:pPr>
      <w:bookmarkStart w:id="6" w:name="_Toc337112696"/>
      <w:bookmarkStart w:id="7" w:name="_Toc90104434"/>
      <w:bookmarkStart w:id="8" w:name="_Toc102552905"/>
      <w:bookmarkStart w:id="9" w:name="_Toc119491344"/>
      <w:r w:rsidRPr="00A81542">
        <w:rPr>
          <w:rFonts w:ascii="Tahoma" w:hAnsi="Tahoma" w:cs="Tahoma"/>
          <w:lang w:val="sv-SE"/>
        </w:rPr>
        <w:t>Allmänna bestämmelser</w:t>
      </w:r>
      <w:bookmarkEnd w:id="6"/>
      <w:bookmarkEnd w:id="7"/>
      <w:bookmarkEnd w:id="8"/>
      <w:bookmarkEnd w:id="9"/>
    </w:p>
    <w:p w14:paraId="07A01265" w14:textId="77777777" w:rsidR="00704D21" w:rsidRPr="00A81542" w:rsidRDefault="00704D21" w:rsidP="00704D21">
      <w:pPr>
        <w:pStyle w:val="Brdtext"/>
        <w:rPr>
          <w:rFonts w:ascii="Tahoma" w:hAnsi="Tahoma" w:cs="Tahoma"/>
        </w:rPr>
      </w:pPr>
      <w:bookmarkStart w:id="10" w:name="_Toc337112697"/>
      <w:bookmarkStart w:id="11" w:name="_Toc90104435"/>
      <w:bookmarkStart w:id="12" w:name="_Toc102552906"/>
    </w:p>
    <w:p w14:paraId="0BE5AD6C" w14:textId="2CAEED35" w:rsidR="00507495" w:rsidRPr="00A81542" w:rsidRDefault="00704D21" w:rsidP="000444F1">
      <w:pPr>
        <w:pStyle w:val="Rubrik2"/>
        <w:numPr>
          <w:ilvl w:val="0"/>
          <w:numId w:val="18"/>
        </w:numPr>
        <w:tabs>
          <w:tab w:val="num" w:pos="611"/>
        </w:tabs>
        <w:spacing w:line="276" w:lineRule="auto"/>
        <w:ind w:left="611" w:hanging="567"/>
        <w:rPr>
          <w:rFonts w:ascii="Tahoma" w:hAnsi="Tahoma" w:cs="Tahoma"/>
          <w:lang w:val="sv-SE"/>
        </w:rPr>
      </w:pPr>
      <w:bookmarkStart w:id="13" w:name="_Toc119491345"/>
      <w:r w:rsidRPr="00A81542">
        <w:rPr>
          <w:rFonts w:ascii="Tahoma" w:hAnsi="Tahoma" w:cs="Tahoma"/>
          <w:lang w:val="sv-SE"/>
        </w:rPr>
        <w:t>Uppgift</w:t>
      </w:r>
      <w:bookmarkEnd w:id="10"/>
      <w:bookmarkEnd w:id="11"/>
      <w:bookmarkEnd w:id="12"/>
      <w:bookmarkEnd w:id="13"/>
    </w:p>
    <w:p w14:paraId="053AAC81" w14:textId="77777777" w:rsidR="00507495" w:rsidRPr="00A81542" w:rsidRDefault="00507495" w:rsidP="00C520D6">
      <w:pPr>
        <w:spacing w:line="276" w:lineRule="auto"/>
        <w:rPr>
          <w:rFonts w:ascii="Tahoma" w:hAnsi="Tahoma" w:cs="Tahoma"/>
        </w:rPr>
      </w:pPr>
      <w:r w:rsidRPr="00A81542">
        <w:rPr>
          <w:rFonts w:ascii="Tahoma" w:hAnsi="Tahoma" w:cs="Tahoma"/>
        </w:rPr>
        <w:t>Gymnastikförbundet (Region) ska, enligt dessa stadgar och Svenska Gymnastikförbundets stadgar arbeta inom regionen i enlighet med Gymnastikförbundets ändamål.</w:t>
      </w:r>
    </w:p>
    <w:p w14:paraId="36F8810B" w14:textId="77777777" w:rsidR="00507495" w:rsidRPr="00A81542" w:rsidRDefault="00507495" w:rsidP="00C520D6">
      <w:pPr>
        <w:spacing w:line="276" w:lineRule="auto"/>
        <w:rPr>
          <w:rFonts w:ascii="Tahoma" w:hAnsi="Tahoma" w:cs="Tahoma"/>
        </w:rPr>
      </w:pPr>
    </w:p>
    <w:p w14:paraId="74777CFE" w14:textId="44D4B069" w:rsidR="00507495" w:rsidRPr="00A81542" w:rsidRDefault="00704D21" w:rsidP="00C520D6">
      <w:pPr>
        <w:pStyle w:val="Rubrik2"/>
        <w:numPr>
          <w:ilvl w:val="0"/>
          <w:numId w:val="18"/>
        </w:numPr>
        <w:tabs>
          <w:tab w:val="num" w:pos="611"/>
        </w:tabs>
        <w:spacing w:line="276" w:lineRule="auto"/>
        <w:ind w:left="611" w:hanging="567"/>
        <w:rPr>
          <w:rFonts w:ascii="Tahoma" w:hAnsi="Tahoma" w:cs="Tahoma"/>
          <w:lang w:val="sv-SE"/>
        </w:rPr>
      </w:pPr>
      <w:bookmarkStart w:id="14" w:name="_Toc337112698"/>
      <w:bookmarkStart w:id="15" w:name="_Toc90104436"/>
      <w:bookmarkStart w:id="16" w:name="_Toc102552907"/>
      <w:bookmarkStart w:id="17" w:name="_Toc119491346"/>
      <w:r w:rsidRPr="00A81542">
        <w:rPr>
          <w:rFonts w:ascii="Tahoma" w:hAnsi="Tahoma" w:cs="Tahoma"/>
          <w:lang w:val="sv-SE"/>
        </w:rPr>
        <w:t>Verksamhetsområde och sammansättning</w:t>
      </w:r>
      <w:bookmarkEnd w:id="14"/>
      <w:bookmarkEnd w:id="15"/>
      <w:bookmarkEnd w:id="16"/>
      <w:bookmarkEnd w:id="17"/>
    </w:p>
    <w:p w14:paraId="27030074" w14:textId="77777777" w:rsidR="00507495" w:rsidRPr="00A81542" w:rsidRDefault="00507495" w:rsidP="00AB5A9C">
      <w:pPr>
        <w:pStyle w:val="Brdtext"/>
        <w:rPr>
          <w:rFonts w:ascii="Tahoma" w:hAnsi="Tahoma" w:cs="Tahoma"/>
        </w:rPr>
      </w:pPr>
      <w:r w:rsidRPr="00A81542">
        <w:rPr>
          <w:rFonts w:ascii="Tahoma" w:hAnsi="Tahoma" w:cs="Tahoma"/>
        </w:rPr>
        <w:t>Regionerna upprättas av förbundsmötet efter samråd med RF/Sisu-distriktens styrelser.</w:t>
      </w:r>
    </w:p>
    <w:p w14:paraId="7358FD2D" w14:textId="77777777" w:rsidR="00704D21" w:rsidRPr="00A81542" w:rsidRDefault="00704D21" w:rsidP="00C520D6">
      <w:pPr>
        <w:spacing w:line="276" w:lineRule="auto"/>
        <w:ind w:right="-434"/>
        <w:rPr>
          <w:rFonts w:ascii="Tahoma" w:hAnsi="Tahoma" w:cs="Tahoma"/>
        </w:rPr>
      </w:pPr>
    </w:p>
    <w:p w14:paraId="4976276D" w14:textId="63132175" w:rsidR="00507495" w:rsidRPr="00A81542" w:rsidRDefault="00507495" w:rsidP="00704D21">
      <w:pPr>
        <w:spacing w:line="276" w:lineRule="auto"/>
        <w:ind w:right="-434"/>
        <w:rPr>
          <w:rFonts w:ascii="Tahoma" w:hAnsi="Tahoma" w:cs="Tahoma"/>
          <w:b/>
        </w:rPr>
      </w:pPr>
      <w:r w:rsidRPr="00A81542">
        <w:rPr>
          <w:rFonts w:ascii="Tahoma" w:hAnsi="Tahoma" w:cs="Tahoma"/>
        </w:rPr>
        <w:t>Gymnastikförbundet (Region)s geografiska verksamhetsområde är xx</w:t>
      </w:r>
      <w:r w:rsidRPr="00A81542">
        <w:rPr>
          <w:rStyle w:val="Fotnotsreferens"/>
          <w:rFonts w:ascii="Tahoma" w:hAnsi="Tahoma" w:cs="Tahoma"/>
        </w:rPr>
        <w:footnoteReference w:id="4"/>
      </w:r>
      <w:r w:rsidRPr="00A81542">
        <w:rPr>
          <w:rFonts w:ascii="Tahoma" w:hAnsi="Tahoma" w:cs="Tahoma"/>
        </w:rPr>
        <w:t xml:space="preserve"> län.</w:t>
      </w:r>
      <w:r w:rsidR="00704D21" w:rsidRPr="00A81542">
        <w:rPr>
          <w:rFonts w:ascii="Tahoma" w:hAnsi="Tahoma" w:cs="Tahoma"/>
          <w:b/>
        </w:rPr>
        <w:t xml:space="preserve"> </w:t>
      </w:r>
      <w:r w:rsidRPr="00A81542">
        <w:rPr>
          <w:rFonts w:ascii="Tahoma" w:hAnsi="Tahoma" w:cs="Tahoma"/>
        </w:rPr>
        <w:t>Gymnastikförbundet (Region) omfattar de föreningar som är medlemmar i Gymnastikförbundet och som har hemvist inom regionens geografiska verksamhetsområde.</w:t>
      </w:r>
    </w:p>
    <w:p w14:paraId="54D3580A" w14:textId="77777777" w:rsidR="00507495" w:rsidRPr="00A81542" w:rsidRDefault="00507495" w:rsidP="00C520D6">
      <w:pPr>
        <w:spacing w:line="276" w:lineRule="auto"/>
        <w:rPr>
          <w:rFonts w:ascii="Tahoma" w:hAnsi="Tahoma" w:cs="Tahoma"/>
        </w:rPr>
      </w:pPr>
    </w:p>
    <w:p w14:paraId="5A4E024F" w14:textId="5EE714DD" w:rsidR="00507495" w:rsidRPr="00A81542" w:rsidRDefault="00704D21" w:rsidP="000444F1">
      <w:pPr>
        <w:pStyle w:val="Rubrik2"/>
        <w:numPr>
          <w:ilvl w:val="0"/>
          <w:numId w:val="18"/>
        </w:numPr>
        <w:tabs>
          <w:tab w:val="num" w:pos="611"/>
        </w:tabs>
        <w:spacing w:line="276" w:lineRule="auto"/>
        <w:ind w:left="611" w:hanging="567"/>
        <w:rPr>
          <w:rFonts w:ascii="Tahoma" w:hAnsi="Tahoma" w:cs="Tahoma"/>
          <w:lang w:val="sv-SE"/>
        </w:rPr>
      </w:pPr>
      <w:bookmarkStart w:id="18" w:name="_Toc337112699"/>
      <w:bookmarkStart w:id="19" w:name="_Toc90104437"/>
      <w:bookmarkStart w:id="20" w:name="_Toc102552908"/>
      <w:bookmarkStart w:id="21" w:name="_Toc119491347"/>
      <w:r w:rsidRPr="00A81542">
        <w:rPr>
          <w:rFonts w:ascii="Tahoma" w:hAnsi="Tahoma" w:cs="Tahoma"/>
          <w:lang w:val="sv-SE"/>
        </w:rPr>
        <w:t>Tillhörighet</w:t>
      </w:r>
      <w:bookmarkEnd w:id="18"/>
      <w:r w:rsidR="00507495" w:rsidRPr="00A81542">
        <w:rPr>
          <w:rFonts w:ascii="Tahoma" w:hAnsi="Tahoma" w:cs="Tahoma"/>
          <w:lang w:val="sv-SE"/>
        </w:rPr>
        <w:t xml:space="preserve"> </w:t>
      </w:r>
      <w:r w:rsidRPr="00A81542">
        <w:rPr>
          <w:rFonts w:ascii="Tahoma" w:hAnsi="Tahoma" w:cs="Tahoma"/>
          <w:lang w:val="sv-SE"/>
        </w:rPr>
        <w:t>och hemort</w:t>
      </w:r>
      <w:bookmarkEnd w:id="19"/>
      <w:bookmarkEnd w:id="20"/>
      <w:bookmarkEnd w:id="21"/>
    </w:p>
    <w:p w14:paraId="1C294854" w14:textId="031C8199" w:rsidR="00507495" w:rsidRPr="00A81542" w:rsidRDefault="00507495" w:rsidP="00704D21">
      <w:pPr>
        <w:tabs>
          <w:tab w:val="left" w:pos="4682"/>
        </w:tabs>
        <w:spacing w:line="276" w:lineRule="auto"/>
        <w:ind w:right="-143"/>
        <w:rPr>
          <w:rFonts w:ascii="Tahoma" w:hAnsi="Tahoma" w:cs="Tahoma"/>
        </w:rPr>
      </w:pPr>
      <w:r w:rsidRPr="00A81542">
        <w:rPr>
          <w:rFonts w:ascii="Tahoma" w:hAnsi="Tahoma" w:cs="Tahoma"/>
        </w:rPr>
        <w:t>Gymnastikförbundet (Region) tillhör xx</w:t>
      </w:r>
      <w:r w:rsidRPr="00A81542">
        <w:rPr>
          <w:rStyle w:val="Fotnotsreferens"/>
          <w:rFonts w:ascii="Tahoma" w:hAnsi="Tahoma" w:cs="Tahoma"/>
        </w:rPr>
        <w:footnoteReference w:id="5"/>
      </w:r>
      <w:r w:rsidRPr="00A81542">
        <w:rPr>
          <w:rFonts w:ascii="Tahoma" w:hAnsi="Tahoma" w:cs="Tahoma"/>
        </w:rPr>
        <w:t xml:space="preserve"> samt xx</w:t>
      </w:r>
      <w:r w:rsidRPr="00A81542">
        <w:rPr>
          <w:rStyle w:val="Fotnotsreferens"/>
          <w:rFonts w:ascii="Tahoma" w:hAnsi="Tahoma" w:cs="Tahoma"/>
        </w:rPr>
        <w:footnoteReference w:id="6"/>
      </w:r>
      <w:r w:rsidRPr="00A81542">
        <w:rPr>
          <w:rFonts w:ascii="Tahoma" w:hAnsi="Tahoma" w:cs="Tahoma"/>
        </w:rPr>
        <w:t>.</w:t>
      </w:r>
      <w:r w:rsidR="00704D21" w:rsidRPr="00A81542">
        <w:rPr>
          <w:rFonts w:ascii="Tahoma" w:hAnsi="Tahoma" w:cs="Tahoma"/>
        </w:rPr>
        <w:t xml:space="preserve"> </w:t>
      </w:r>
      <w:r w:rsidRPr="00A81542">
        <w:rPr>
          <w:rFonts w:ascii="Tahoma" w:hAnsi="Tahoma" w:cs="Tahoma"/>
        </w:rPr>
        <w:t>Gymnastikförbundet (Region) följer i tillämpliga delar dessa organisationers stadgar.</w:t>
      </w:r>
    </w:p>
    <w:p w14:paraId="7BD29F23" w14:textId="77777777" w:rsidR="00704D21" w:rsidRPr="00A81542" w:rsidRDefault="00704D21" w:rsidP="00C520D6">
      <w:pPr>
        <w:tabs>
          <w:tab w:val="left" w:pos="4682"/>
        </w:tabs>
        <w:spacing w:line="276" w:lineRule="auto"/>
        <w:rPr>
          <w:rFonts w:ascii="Tahoma" w:hAnsi="Tahoma" w:cs="Tahoma"/>
        </w:rPr>
      </w:pPr>
    </w:p>
    <w:p w14:paraId="76C891C2" w14:textId="77A47969" w:rsidR="00507495" w:rsidRPr="00A81542" w:rsidRDefault="00507495" w:rsidP="00C520D6">
      <w:pPr>
        <w:tabs>
          <w:tab w:val="left" w:pos="4682"/>
        </w:tabs>
        <w:spacing w:line="276" w:lineRule="auto"/>
        <w:rPr>
          <w:rFonts w:ascii="Tahoma" w:hAnsi="Tahoma" w:cs="Tahoma"/>
        </w:rPr>
      </w:pPr>
      <w:r w:rsidRPr="00A81542">
        <w:rPr>
          <w:rFonts w:ascii="Tahoma" w:hAnsi="Tahoma" w:cs="Tahoma"/>
        </w:rPr>
        <w:t>Gymnastikförbundet (Region) har sin hemort i xx</w:t>
      </w:r>
      <w:r w:rsidRPr="00A81542">
        <w:rPr>
          <w:rStyle w:val="Fotnotsreferens"/>
          <w:rFonts w:ascii="Tahoma" w:hAnsi="Tahoma" w:cs="Tahoma"/>
        </w:rPr>
        <w:footnoteReference w:id="7"/>
      </w:r>
      <w:r w:rsidRPr="00A81542">
        <w:rPr>
          <w:rFonts w:ascii="Tahoma" w:hAnsi="Tahoma" w:cs="Tahoma"/>
        </w:rPr>
        <w:t xml:space="preserve"> kommun.</w:t>
      </w:r>
    </w:p>
    <w:p w14:paraId="078CB81D" w14:textId="77777777" w:rsidR="00507495" w:rsidRPr="00A81542" w:rsidRDefault="00507495" w:rsidP="00C520D6">
      <w:pPr>
        <w:tabs>
          <w:tab w:val="left" w:pos="4682"/>
        </w:tabs>
        <w:spacing w:line="276" w:lineRule="auto"/>
        <w:rPr>
          <w:rFonts w:ascii="Tahoma" w:hAnsi="Tahoma" w:cs="Tahoma"/>
        </w:rPr>
      </w:pPr>
    </w:p>
    <w:p w14:paraId="09E12DD0" w14:textId="59E00020" w:rsidR="00507495" w:rsidRPr="00A81542" w:rsidRDefault="00704D21" w:rsidP="000444F1">
      <w:pPr>
        <w:pStyle w:val="Rubrik2"/>
        <w:numPr>
          <w:ilvl w:val="0"/>
          <w:numId w:val="18"/>
        </w:numPr>
        <w:tabs>
          <w:tab w:val="num" w:pos="611"/>
        </w:tabs>
        <w:spacing w:line="276" w:lineRule="auto"/>
        <w:ind w:left="611" w:hanging="567"/>
        <w:rPr>
          <w:rFonts w:ascii="Tahoma" w:hAnsi="Tahoma" w:cs="Tahoma"/>
          <w:lang w:val="sv-SE"/>
        </w:rPr>
      </w:pPr>
      <w:bookmarkStart w:id="22" w:name="_Toc337112701"/>
      <w:bookmarkStart w:id="23" w:name="_Toc90104438"/>
      <w:bookmarkStart w:id="24" w:name="_Toc102552909"/>
      <w:bookmarkStart w:id="25" w:name="_Toc119491348"/>
      <w:r w:rsidRPr="00A81542">
        <w:rPr>
          <w:rFonts w:ascii="Tahoma" w:hAnsi="Tahoma" w:cs="Tahoma"/>
          <w:lang w:val="sv-SE"/>
        </w:rPr>
        <w:t>Beslutande organ</w:t>
      </w:r>
      <w:bookmarkEnd w:id="22"/>
      <w:bookmarkEnd w:id="23"/>
      <w:bookmarkEnd w:id="24"/>
      <w:bookmarkEnd w:id="25"/>
    </w:p>
    <w:p w14:paraId="1EA72B87" w14:textId="66E62692" w:rsidR="00507495" w:rsidRPr="00A81542" w:rsidRDefault="00507495" w:rsidP="00C520D6">
      <w:pPr>
        <w:spacing w:line="276" w:lineRule="auto"/>
        <w:rPr>
          <w:rFonts w:ascii="Tahoma" w:hAnsi="Tahoma" w:cs="Tahoma"/>
        </w:rPr>
      </w:pPr>
      <w:r w:rsidRPr="00A81542">
        <w:rPr>
          <w:rFonts w:ascii="Tahoma" w:hAnsi="Tahoma" w:cs="Tahoma"/>
        </w:rPr>
        <w:t>Regionens beslutande organ är regionförbundsmötet, extra regionförbundsmöte och regionens styrelse.</w:t>
      </w:r>
    </w:p>
    <w:p w14:paraId="2662AD72" w14:textId="77777777" w:rsidR="00704D21" w:rsidRPr="00A81542" w:rsidRDefault="00704D21" w:rsidP="00C520D6">
      <w:pPr>
        <w:spacing w:line="276" w:lineRule="auto"/>
        <w:rPr>
          <w:rFonts w:ascii="Tahoma" w:hAnsi="Tahoma" w:cs="Tahoma"/>
        </w:rPr>
      </w:pPr>
    </w:p>
    <w:p w14:paraId="0E3D9EE8" w14:textId="77777777" w:rsidR="00507495" w:rsidRPr="00A81542" w:rsidRDefault="00507495" w:rsidP="00C520D6">
      <w:pPr>
        <w:spacing w:line="276" w:lineRule="auto"/>
        <w:rPr>
          <w:rFonts w:ascii="Tahoma" w:hAnsi="Tahoma" w:cs="Tahoma"/>
        </w:rPr>
      </w:pPr>
      <w:r w:rsidRPr="00A81542">
        <w:rPr>
          <w:rFonts w:ascii="Tahoma" w:hAnsi="Tahoma" w:cs="Tahoma"/>
        </w:rPr>
        <w:lastRenderedPageBreak/>
        <w:t>Regionstyrelsen får överlåta sin beslutanderätt i vissa ärenden till arbetsutskott som utses av regionstyrelsen, till kommitté eller annat organ som tillsatts för särskild uppgift eller till enskild styrelseledamot eller anställd.</w:t>
      </w:r>
    </w:p>
    <w:p w14:paraId="6D05DAFB" w14:textId="77777777" w:rsidR="00507495" w:rsidRPr="00A81542" w:rsidRDefault="00507495" w:rsidP="00C520D6">
      <w:pPr>
        <w:spacing w:line="276" w:lineRule="auto"/>
        <w:rPr>
          <w:rFonts w:ascii="Tahoma" w:hAnsi="Tahoma" w:cs="Tahoma"/>
        </w:rPr>
      </w:pPr>
    </w:p>
    <w:p w14:paraId="14AED1F0" w14:textId="7D0F1D17" w:rsidR="00507495" w:rsidRPr="00A81542" w:rsidRDefault="00704D21" w:rsidP="000444F1">
      <w:pPr>
        <w:pStyle w:val="Rubrik2"/>
        <w:numPr>
          <w:ilvl w:val="0"/>
          <w:numId w:val="18"/>
        </w:numPr>
        <w:tabs>
          <w:tab w:val="num" w:pos="469"/>
        </w:tabs>
        <w:spacing w:line="276" w:lineRule="auto"/>
        <w:ind w:left="611" w:hanging="567"/>
        <w:rPr>
          <w:rFonts w:ascii="Tahoma" w:hAnsi="Tahoma" w:cs="Tahoma"/>
          <w:lang w:val="sv-SE"/>
        </w:rPr>
      </w:pPr>
      <w:bookmarkStart w:id="26" w:name="_Toc337112702"/>
      <w:bookmarkStart w:id="27" w:name="_Toc90104439"/>
      <w:bookmarkStart w:id="28" w:name="_Toc102552910"/>
      <w:bookmarkStart w:id="29" w:name="_Toc119491349"/>
      <w:r w:rsidRPr="00A81542">
        <w:rPr>
          <w:rFonts w:ascii="Tahoma" w:hAnsi="Tahoma" w:cs="Tahoma"/>
          <w:lang w:val="sv-SE"/>
        </w:rPr>
        <w:t>Verksamhets- och räkenskapsår</w:t>
      </w:r>
      <w:bookmarkEnd w:id="26"/>
      <w:bookmarkEnd w:id="27"/>
      <w:bookmarkEnd w:id="28"/>
      <w:bookmarkEnd w:id="29"/>
    </w:p>
    <w:p w14:paraId="11B89651" w14:textId="4BA9BCE8" w:rsidR="00507495" w:rsidRPr="00A81542" w:rsidRDefault="00507495" w:rsidP="00C520D6">
      <w:pPr>
        <w:spacing w:line="276" w:lineRule="auto"/>
        <w:rPr>
          <w:rFonts w:ascii="Tahoma" w:hAnsi="Tahoma" w:cs="Tahoma"/>
        </w:rPr>
      </w:pPr>
      <w:r w:rsidRPr="00A81542">
        <w:rPr>
          <w:rFonts w:ascii="Tahoma" w:hAnsi="Tahoma" w:cs="Tahoma"/>
        </w:rPr>
        <w:t xml:space="preserve">Regionens verksamhets- och räkenskapsår omfattar tiden från och med den 1 januari - 31 december. </w:t>
      </w:r>
    </w:p>
    <w:p w14:paraId="49C0DE6E" w14:textId="77777777" w:rsidR="00704D21" w:rsidRPr="00A81542" w:rsidRDefault="00704D21" w:rsidP="00C520D6">
      <w:pPr>
        <w:spacing w:line="276" w:lineRule="auto"/>
        <w:rPr>
          <w:rFonts w:ascii="Tahoma" w:hAnsi="Tahoma" w:cs="Tahoma"/>
        </w:rPr>
      </w:pPr>
    </w:p>
    <w:p w14:paraId="716B68C1" w14:textId="77777777" w:rsidR="00507495" w:rsidRPr="00A81542" w:rsidRDefault="00507495" w:rsidP="00C520D6">
      <w:pPr>
        <w:spacing w:line="276" w:lineRule="auto"/>
        <w:rPr>
          <w:rFonts w:ascii="Tahoma" w:hAnsi="Tahoma" w:cs="Tahoma"/>
        </w:rPr>
      </w:pPr>
      <w:r w:rsidRPr="00A81542">
        <w:rPr>
          <w:rFonts w:ascii="Tahoma" w:hAnsi="Tahoma" w:cs="Tahoma"/>
        </w:rPr>
        <w:t>Regionstyrelsens arbetsperiod omfattar tiden från och med regionförbundsmöte till och med nästkommande ordinarie regionförbundsmöte.</w:t>
      </w:r>
    </w:p>
    <w:p w14:paraId="409EB152" w14:textId="77777777" w:rsidR="00507495" w:rsidRPr="00A81542" w:rsidRDefault="00507495" w:rsidP="00C520D6">
      <w:pPr>
        <w:spacing w:line="276" w:lineRule="auto"/>
        <w:rPr>
          <w:rFonts w:ascii="Tahoma" w:hAnsi="Tahoma" w:cs="Tahoma"/>
        </w:rPr>
      </w:pPr>
    </w:p>
    <w:p w14:paraId="776C8485" w14:textId="04573EE1" w:rsidR="00507495" w:rsidRPr="00A81542" w:rsidRDefault="00704D21" w:rsidP="000444F1">
      <w:pPr>
        <w:pStyle w:val="Rubrik2"/>
        <w:numPr>
          <w:ilvl w:val="0"/>
          <w:numId w:val="18"/>
        </w:numPr>
        <w:tabs>
          <w:tab w:val="num" w:pos="611"/>
        </w:tabs>
        <w:spacing w:line="276" w:lineRule="auto"/>
        <w:ind w:left="611" w:hanging="567"/>
        <w:rPr>
          <w:rFonts w:ascii="Tahoma" w:hAnsi="Tahoma" w:cs="Tahoma"/>
          <w:lang w:val="sv-SE"/>
        </w:rPr>
      </w:pPr>
      <w:bookmarkStart w:id="30" w:name="_Toc90104440"/>
      <w:bookmarkStart w:id="31" w:name="_Toc102552911"/>
      <w:bookmarkStart w:id="32" w:name="_Toc337112703"/>
      <w:bookmarkStart w:id="33" w:name="_Toc119491350"/>
      <w:r w:rsidRPr="00A81542">
        <w:rPr>
          <w:rFonts w:ascii="Tahoma" w:hAnsi="Tahoma" w:cs="Tahoma"/>
          <w:lang w:val="sv-SE"/>
        </w:rPr>
        <w:t>Stadgeändringar</w:t>
      </w:r>
      <w:bookmarkEnd w:id="30"/>
      <w:bookmarkEnd w:id="31"/>
      <w:bookmarkEnd w:id="33"/>
    </w:p>
    <w:p w14:paraId="1924E93B" w14:textId="5A300B82" w:rsidR="00507495" w:rsidRPr="00A81542" w:rsidRDefault="00507495" w:rsidP="00C520D6">
      <w:pPr>
        <w:spacing w:line="276" w:lineRule="auto"/>
        <w:ind w:right="-8"/>
        <w:rPr>
          <w:rFonts w:ascii="Tahoma" w:hAnsi="Tahoma" w:cs="Tahoma"/>
        </w:rPr>
      </w:pPr>
      <w:r w:rsidRPr="00A81542">
        <w:rPr>
          <w:rFonts w:ascii="Tahoma" w:hAnsi="Tahoma" w:cs="Tahoma"/>
        </w:rPr>
        <w:t>Skriftligt förslag till ändring av dessa stadgar får lämnas av förbundsstyrelsen, regionens styrelse eller förening. Förslag ska vara regionens styrelse tillhanda senast den 31 december året innan regionförbundsmötet äger rum.</w:t>
      </w:r>
    </w:p>
    <w:p w14:paraId="00365592" w14:textId="77777777" w:rsidR="00704D21" w:rsidRPr="00A81542" w:rsidRDefault="00704D21" w:rsidP="00C520D6">
      <w:pPr>
        <w:spacing w:line="276" w:lineRule="auto"/>
        <w:ind w:right="-8"/>
        <w:rPr>
          <w:rFonts w:ascii="Tahoma" w:hAnsi="Tahoma" w:cs="Tahoma"/>
        </w:rPr>
      </w:pPr>
    </w:p>
    <w:p w14:paraId="38143574" w14:textId="77777777" w:rsidR="00507495" w:rsidRPr="00A81542" w:rsidRDefault="00507495" w:rsidP="00C520D6">
      <w:pPr>
        <w:spacing w:line="276" w:lineRule="auto"/>
        <w:ind w:right="-8"/>
        <w:rPr>
          <w:rFonts w:ascii="Tahoma" w:hAnsi="Tahoma" w:cs="Tahoma"/>
        </w:rPr>
      </w:pPr>
      <w:r w:rsidRPr="00A81542">
        <w:rPr>
          <w:rFonts w:ascii="Tahoma" w:hAnsi="Tahoma" w:cs="Tahoma"/>
        </w:rPr>
        <w:t>Ändring av eller tillägg till dessa stadgar får beslutas av regionförbundsmöte och ska godkännas av förbundsstyrelsen. Förbundsstyrelsen har rätt att begära ändring av regionens stadgar om de strider mot stadgemallen eller på annat sätt anses vara olämpliga.</w:t>
      </w:r>
    </w:p>
    <w:p w14:paraId="47BC6109" w14:textId="77777777" w:rsidR="00704D21" w:rsidRPr="00A81542" w:rsidRDefault="00704D21" w:rsidP="00C520D6">
      <w:pPr>
        <w:spacing w:line="276" w:lineRule="auto"/>
        <w:rPr>
          <w:rFonts w:ascii="Tahoma" w:hAnsi="Tahoma" w:cs="Tahoma"/>
        </w:rPr>
      </w:pPr>
    </w:p>
    <w:p w14:paraId="7A5385BE" w14:textId="3F7D5F43" w:rsidR="00507495" w:rsidRPr="00A81542" w:rsidRDefault="00507495" w:rsidP="00C520D6">
      <w:pPr>
        <w:spacing w:line="276" w:lineRule="auto"/>
        <w:rPr>
          <w:rFonts w:ascii="Tahoma" w:hAnsi="Tahoma" w:cs="Tahoma"/>
        </w:rPr>
      </w:pPr>
      <w:r w:rsidRPr="00A81542">
        <w:rPr>
          <w:rFonts w:ascii="Tahoma" w:hAnsi="Tahoma" w:cs="Tahoma"/>
        </w:rPr>
        <w:t>För beslut om stadgeändring krävs bifall av minst 2/3 av antalet avgivna röster vid regionförbundsmötet.</w:t>
      </w:r>
    </w:p>
    <w:p w14:paraId="713ECBB9" w14:textId="77777777" w:rsidR="00507495" w:rsidRPr="00A81542" w:rsidRDefault="00507495" w:rsidP="00C520D6">
      <w:pPr>
        <w:spacing w:line="276" w:lineRule="auto"/>
        <w:rPr>
          <w:rFonts w:ascii="Tahoma" w:hAnsi="Tahoma" w:cs="Tahoma"/>
        </w:rPr>
      </w:pPr>
    </w:p>
    <w:p w14:paraId="111A623C" w14:textId="733ECF75" w:rsidR="00507495" w:rsidRPr="00A81542" w:rsidRDefault="00704D21" w:rsidP="000444F1">
      <w:pPr>
        <w:pStyle w:val="Rubrik2"/>
        <w:numPr>
          <w:ilvl w:val="0"/>
          <w:numId w:val="18"/>
        </w:numPr>
        <w:tabs>
          <w:tab w:val="num" w:pos="611"/>
        </w:tabs>
        <w:spacing w:line="276" w:lineRule="auto"/>
        <w:ind w:left="611" w:hanging="567"/>
        <w:rPr>
          <w:rFonts w:ascii="Tahoma" w:hAnsi="Tahoma" w:cs="Tahoma"/>
          <w:lang w:val="sv-SE"/>
        </w:rPr>
      </w:pPr>
      <w:bookmarkStart w:id="34" w:name="_Toc337112704"/>
      <w:bookmarkStart w:id="35" w:name="_Toc90104441"/>
      <w:bookmarkStart w:id="36" w:name="_Toc102552912"/>
      <w:bookmarkStart w:id="37" w:name="_Toc119491351"/>
      <w:bookmarkEnd w:id="32"/>
      <w:r w:rsidRPr="00A81542">
        <w:rPr>
          <w:rFonts w:ascii="Tahoma" w:hAnsi="Tahoma" w:cs="Tahoma"/>
          <w:lang w:val="sv-SE"/>
        </w:rPr>
        <w:t>Beslut och omröstning</w:t>
      </w:r>
      <w:bookmarkEnd w:id="34"/>
      <w:bookmarkEnd w:id="35"/>
      <w:bookmarkEnd w:id="36"/>
      <w:bookmarkEnd w:id="37"/>
    </w:p>
    <w:p w14:paraId="3C374C2C" w14:textId="77777777" w:rsidR="00507495" w:rsidRPr="00A81542" w:rsidRDefault="00507495" w:rsidP="00C520D6">
      <w:pPr>
        <w:spacing w:line="276" w:lineRule="auto"/>
        <w:rPr>
          <w:rFonts w:ascii="Tahoma" w:hAnsi="Tahoma" w:cs="Tahoma"/>
        </w:rPr>
      </w:pPr>
      <w:r w:rsidRPr="00A81542">
        <w:rPr>
          <w:rFonts w:ascii="Tahoma" w:hAnsi="Tahoma" w:cs="Tahoma"/>
        </w:rPr>
        <w:t>Beslut fattas med bifallsrop (acklamation) eller om så begärs efter omröstning (votering).</w:t>
      </w:r>
    </w:p>
    <w:p w14:paraId="51DA8220" w14:textId="77777777" w:rsidR="00704D21" w:rsidRPr="00A81542" w:rsidRDefault="00704D21" w:rsidP="00C520D6">
      <w:pPr>
        <w:tabs>
          <w:tab w:val="left" w:pos="4682"/>
        </w:tabs>
        <w:spacing w:line="276" w:lineRule="auto"/>
        <w:rPr>
          <w:rFonts w:ascii="Tahoma" w:hAnsi="Tahoma" w:cs="Tahoma"/>
        </w:rPr>
      </w:pPr>
    </w:p>
    <w:p w14:paraId="0C332FB1" w14:textId="05DAA565" w:rsidR="00507495" w:rsidRPr="00A81542" w:rsidRDefault="00507495" w:rsidP="00C520D6">
      <w:pPr>
        <w:tabs>
          <w:tab w:val="left" w:pos="4682"/>
        </w:tabs>
        <w:spacing w:line="276" w:lineRule="auto"/>
        <w:rPr>
          <w:rFonts w:ascii="Tahoma" w:hAnsi="Tahoma" w:cs="Tahoma"/>
        </w:rPr>
      </w:pPr>
      <w:r w:rsidRPr="00A81542">
        <w:rPr>
          <w:rFonts w:ascii="Tahoma" w:hAnsi="Tahoma" w:cs="Tahoma"/>
        </w:rPr>
        <w:t>Vid omröstning avgörs alla frågor med enkel majoritet med undantag för beslut om stadgeändring. Då krävs 2/3 av antalet avgivna röster. Enkel majoritet kan vara antingen absolut eller relativ.</w:t>
      </w:r>
      <w:r w:rsidR="00704D21" w:rsidRPr="00A81542">
        <w:rPr>
          <w:rFonts w:ascii="Tahoma" w:hAnsi="Tahoma" w:cs="Tahoma"/>
        </w:rPr>
        <w:t xml:space="preserve"> </w:t>
      </w:r>
      <w:r w:rsidRPr="00A81542">
        <w:rPr>
          <w:rFonts w:ascii="Tahoma" w:hAnsi="Tahoma" w:cs="Tahoma"/>
        </w:rPr>
        <w:t>För beslut i sakfrågor krävs absolut majoritet, vilket innebär mer än hälften av antalet avgivna röster.</w:t>
      </w:r>
      <w:r w:rsidR="00704D21" w:rsidRPr="00A81542">
        <w:rPr>
          <w:rFonts w:ascii="Tahoma" w:hAnsi="Tahoma" w:cs="Tahoma"/>
        </w:rPr>
        <w:t xml:space="preserve"> </w:t>
      </w:r>
      <w:r w:rsidRPr="00A81542">
        <w:rPr>
          <w:rFonts w:ascii="Tahoma" w:hAnsi="Tahoma" w:cs="Tahoma"/>
        </w:rPr>
        <w:t>Val avgörs genom relativ majoritet. Med relativ majoritet menas att den (de) som erhållit högsta antalet röster är vald (valda) oberoende av hur dessa röster förhåller sig till antalet avgivna röster.</w:t>
      </w:r>
      <w:r w:rsidR="00704D21" w:rsidRPr="00A81542">
        <w:rPr>
          <w:rFonts w:ascii="Tahoma" w:hAnsi="Tahoma" w:cs="Tahoma"/>
        </w:rPr>
        <w:t xml:space="preserve"> </w:t>
      </w:r>
      <w:r w:rsidRPr="00A81542">
        <w:rPr>
          <w:rFonts w:ascii="Tahoma" w:hAnsi="Tahoma" w:cs="Tahoma"/>
        </w:rPr>
        <w:t>Med antalet avgivna röster avses det faktiska antal röster som avges, inklusive blanka röster. De som väljer att avstå från att rösta eller avger ogiltiga röster ska inte medräknas i antalet avgivna röster.</w:t>
      </w:r>
    </w:p>
    <w:p w14:paraId="33BE81D2" w14:textId="77777777" w:rsidR="00704D21" w:rsidRPr="00A81542" w:rsidRDefault="00704D21" w:rsidP="00C520D6">
      <w:pPr>
        <w:tabs>
          <w:tab w:val="left" w:pos="4682"/>
        </w:tabs>
        <w:spacing w:line="276" w:lineRule="auto"/>
        <w:rPr>
          <w:rFonts w:ascii="Tahoma" w:hAnsi="Tahoma" w:cs="Tahoma"/>
        </w:rPr>
      </w:pPr>
    </w:p>
    <w:p w14:paraId="3875CEF8" w14:textId="20BB74F1" w:rsidR="00507495" w:rsidRPr="00A81542" w:rsidRDefault="00507495" w:rsidP="00E25005">
      <w:pPr>
        <w:tabs>
          <w:tab w:val="left" w:pos="4682"/>
        </w:tabs>
        <w:spacing w:line="276" w:lineRule="auto"/>
        <w:rPr>
          <w:rFonts w:ascii="Tahoma" w:hAnsi="Tahoma" w:cs="Tahoma"/>
        </w:rPr>
      </w:pPr>
      <w:r w:rsidRPr="00A81542">
        <w:rPr>
          <w:rFonts w:ascii="Tahoma" w:hAnsi="Tahoma" w:cs="Tahoma"/>
        </w:rPr>
        <w:t xml:space="preserve">Omröstning sker öppet. Om röstberättigat ombud begär det ska dock val ske slutet. Om två eller flera förslag får lika många röster vid omröstning som inte avser val, gäller det förslag som ordföranden vid mötet stöder, om ordförande är röstberättigad. Är ordförande inte röstberättigad avgörs frågan genom lottning. Val avgörs genom lottning om flera kandidater får lika många röster. </w:t>
      </w:r>
    </w:p>
    <w:p w14:paraId="5282141F" w14:textId="77777777" w:rsidR="00704D21" w:rsidRPr="00A81542" w:rsidRDefault="00704D21" w:rsidP="00E25005">
      <w:pPr>
        <w:tabs>
          <w:tab w:val="left" w:pos="4682"/>
        </w:tabs>
        <w:spacing w:line="276" w:lineRule="auto"/>
        <w:rPr>
          <w:rFonts w:ascii="Tahoma" w:hAnsi="Tahoma" w:cs="Tahoma"/>
        </w:rPr>
      </w:pPr>
    </w:p>
    <w:p w14:paraId="1A91C4CE" w14:textId="77777777" w:rsidR="00507495" w:rsidRPr="00A81542" w:rsidRDefault="00507495" w:rsidP="00C520D6">
      <w:pPr>
        <w:tabs>
          <w:tab w:val="left" w:pos="4682"/>
        </w:tabs>
        <w:spacing w:line="276" w:lineRule="auto"/>
        <w:rPr>
          <w:rFonts w:ascii="Tahoma" w:hAnsi="Tahoma" w:cs="Tahoma"/>
        </w:rPr>
      </w:pPr>
      <w:r w:rsidRPr="00A81542">
        <w:rPr>
          <w:rFonts w:ascii="Tahoma" w:hAnsi="Tahoma" w:cs="Tahoma"/>
        </w:rPr>
        <w:t>Beslut bekräftas med klubbslag.</w:t>
      </w:r>
    </w:p>
    <w:p w14:paraId="6537DBF7" w14:textId="77777777" w:rsidR="00507495" w:rsidRPr="00A81542" w:rsidRDefault="00507495" w:rsidP="00C520D6">
      <w:pPr>
        <w:tabs>
          <w:tab w:val="left" w:pos="4682"/>
        </w:tabs>
        <w:spacing w:line="276" w:lineRule="auto"/>
        <w:rPr>
          <w:rFonts w:ascii="Tahoma" w:hAnsi="Tahoma" w:cs="Tahoma"/>
        </w:rPr>
      </w:pPr>
    </w:p>
    <w:p w14:paraId="0DA7B64F" w14:textId="77777777" w:rsidR="0083322E" w:rsidRDefault="0083322E">
      <w:pPr>
        <w:rPr>
          <w:rFonts w:ascii="Tahoma" w:hAnsi="Tahoma" w:cs="Tahoma"/>
          <w:b/>
          <w:bCs/>
          <w:sz w:val="24"/>
        </w:rPr>
      </w:pPr>
      <w:bookmarkStart w:id="38" w:name="_Toc337112706"/>
      <w:bookmarkStart w:id="39" w:name="_Toc90104442"/>
      <w:bookmarkStart w:id="40" w:name="_Toc102552913"/>
      <w:r>
        <w:rPr>
          <w:rFonts w:ascii="Tahoma" w:hAnsi="Tahoma" w:cs="Tahoma"/>
        </w:rPr>
        <w:br w:type="page"/>
      </w:r>
    </w:p>
    <w:p w14:paraId="4745A64D" w14:textId="6620A6B1" w:rsidR="00507495" w:rsidRPr="00A81542" w:rsidRDefault="00704D21" w:rsidP="000444F1">
      <w:pPr>
        <w:pStyle w:val="Rubrik2"/>
        <w:numPr>
          <w:ilvl w:val="0"/>
          <w:numId w:val="18"/>
        </w:numPr>
        <w:tabs>
          <w:tab w:val="num" w:pos="611"/>
        </w:tabs>
        <w:spacing w:line="276" w:lineRule="auto"/>
        <w:ind w:left="611" w:hanging="567"/>
        <w:rPr>
          <w:rFonts w:ascii="Tahoma" w:hAnsi="Tahoma" w:cs="Tahoma"/>
          <w:lang w:val="sv-SE"/>
        </w:rPr>
      </w:pPr>
      <w:bookmarkStart w:id="41" w:name="_Toc119491352"/>
      <w:r w:rsidRPr="00A81542">
        <w:rPr>
          <w:rFonts w:ascii="Tahoma" w:hAnsi="Tahoma" w:cs="Tahoma"/>
          <w:lang w:val="sv-SE"/>
        </w:rPr>
        <w:lastRenderedPageBreak/>
        <w:t>Valbarhet</w:t>
      </w:r>
      <w:bookmarkEnd w:id="38"/>
      <w:bookmarkEnd w:id="39"/>
      <w:bookmarkEnd w:id="40"/>
      <w:bookmarkEnd w:id="41"/>
    </w:p>
    <w:p w14:paraId="5609B6C2" w14:textId="38E02608" w:rsidR="00507495" w:rsidRPr="00A81542" w:rsidRDefault="00507495" w:rsidP="00C520D6">
      <w:pPr>
        <w:tabs>
          <w:tab w:val="left" w:pos="4682"/>
        </w:tabs>
        <w:spacing w:line="276" w:lineRule="auto"/>
        <w:rPr>
          <w:rFonts w:ascii="Tahoma" w:hAnsi="Tahoma" w:cs="Tahoma"/>
        </w:rPr>
      </w:pPr>
      <w:r w:rsidRPr="00A81542">
        <w:rPr>
          <w:rFonts w:ascii="Tahoma" w:hAnsi="Tahoma" w:cs="Tahoma"/>
        </w:rPr>
        <w:t>För samtliga val som företas av årsmöten inom Gymnastikförbundets organisationer krävs att den nominerade är medlem i en förening ansluten till RF. Den nominerade ska vara permanent bosatt i Sverige.</w:t>
      </w:r>
    </w:p>
    <w:p w14:paraId="0A1FC312" w14:textId="77777777" w:rsidR="00704D21" w:rsidRPr="00A81542" w:rsidRDefault="00704D21" w:rsidP="00C520D6">
      <w:pPr>
        <w:tabs>
          <w:tab w:val="left" w:pos="4682"/>
        </w:tabs>
        <w:spacing w:line="276" w:lineRule="auto"/>
        <w:rPr>
          <w:rFonts w:ascii="Tahoma" w:hAnsi="Tahoma" w:cs="Tahoma"/>
        </w:rPr>
      </w:pPr>
    </w:p>
    <w:p w14:paraId="4DB501B3" w14:textId="77777777" w:rsidR="00507495" w:rsidRPr="00A81542" w:rsidRDefault="00507495" w:rsidP="00C520D6">
      <w:pPr>
        <w:tabs>
          <w:tab w:val="left" w:pos="4682"/>
        </w:tabs>
        <w:spacing w:line="276" w:lineRule="auto"/>
        <w:rPr>
          <w:rFonts w:ascii="Tahoma" w:hAnsi="Tahoma" w:cs="Tahoma"/>
        </w:rPr>
      </w:pPr>
      <w:r w:rsidRPr="00A81542">
        <w:rPr>
          <w:rFonts w:ascii="Tahoma" w:hAnsi="Tahoma" w:cs="Tahoma"/>
        </w:rPr>
        <w:t>För att vara valbar till valen under regionförbundsmötet (2 kap. 5 § p. 11–13) ska nominering till valberedningen ha skett senast sex veckor innan regionförbundsmötet.</w:t>
      </w:r>
    </w:p>
    <w:p w14:paraId="2631C4E7" w14:textId="77777777" w:rsidR="00704D21" w:rsidRPr="00A81542" w:rsidRDefault="00704D21" w:rsidP="00C520D6">
      <w:pPr>
        <w:tabs>
          <w:tab w:val="left" w:pos="4682"/>
        </w:tabs>
        <w:spacing w:line="276" w:lineRule="auto"/>
        <w:rPr>
          <w:rFonts w:ascii="Tahoma" w:hAnsi="Tahoma" w:cs="Tahoma"/>
        </w:rPr>
      </w:pPr>
    </w:p>
    <w:p w14:paraId="340F05F9" w14:textId="18EBB956" w:rsidR="00507495" w:rsidRPr="00A81542" w:rsidRDefault="00507495" w:rsidP="00C520D6">
      <w:pPr>
        <w:tabs>
          <w:tab w:val="left" w:pos="4682"/>
        </w:tabs>
        <w:spacing w:line="276" w:lineRule="auto"/>
        <w:rPr>
          <w:rFonts w:ascii="Tahoma" w:hAnsi="Tahoma" w:cs="Tahoma"/>
        </w:rPr>
      </w:pPr>
      <w:r w:rsidRPr="00A81542">
        <w:rPr>
          <w:rFonts w:ascii="Tahoma" w:hAnsi="Tahoma" w:cs="Tahoma"/>
        </w:rPr>
        <w:t>Ledamot av regionstyrelsen är inte samtidigt valbar till valberedningen som revisor, ersättare för revisor eller till Gymnastikförbundets juridiska nämnd.</w:t>
      </w:r>
    </w:p>
    <w:p w14:paraId="7994B44A" w14:textId="77777777" w:rsidR="00704D21" w:rsidRPr="00A81542" w:rsidRDefault="00704D21" w:rsidP="00C520D6">
      <w:pPr>
        <w:tabs>
          <w:tab w:val="left" w:pos="4682"/>
        </w:tabs>
        <w:spacing w:line="276" w:lineRule="auto"/>
        <w:rPr>
          <w:rFonts w:ascii="Tahoma" w:hAnsi="Tahoma" w:cs="Tahoma"/>
        </w:rPr>
      </w:pPr>
    </w:p>
    <w:p w14:paraId="3F64E20C" w14:textId="5E5B8F48" w:rsidR="00507495" w:rsidRPr="00A81542" w:rsidRDefault="00507495" w:rsidP="00C520D6">
      <w:pPr>
        <w:tabs>
          <w:tab w:val="left" w:pos="4682"/>
        </w:tabs>
        <w:spacing w:line="276" w:lineRule="auto"/>
        <w:rPr>
          <w:rFonts w:ascii="Tahoma" w:hAnsi="Tahoma" w:cs="Tahoma"/>
          <w:kern w:val="36"/>
        </w:rPr>
      </w:pPr>
      <w:r w:rsidRPr="00A81542">
        <w:rPr>
          <w:rFonts w:ascii="Tahoma" w:hAnsi="Tahoma" w:cs="Tahoma"/>
        </w:rPr>
        <w:t xml:space="preserve">Arbetstagare inom Gymnastikförbundet, region eller Lillsved får inte väljas till ledamot av förbundsstyrelsen, </w:t>
      </w:r>
      <w:r w:rsidRPr="00A81542">
        <w:rPr>
          <w:rFonts w:ascii="Tahoma" w:hAnsi="Tahoma" w:cs="Tahoma"/>
          <w:kern w:val="36"/>
        </w:rPr>
        <w:t>regionstyrelsen</w:t>
      </w:r>
      <w:r w:rsidRPr="00A81542">
        <w:rPr>
          <w:rFonts w:ascii="Tahoma" w:hAnsi="Tahoma" w:cs="Tahoma"/>
          <w:i/>
          <w:kern w:val="36"/>
        </w:rPr>
        <w:t xml:space="preserve"> </w:t>
      </w:r>
      <w:r w:rsidRPr="00A81542">
        <w:rPr>
          <w:rFonts w:ascii="Tahoma" w:hAnsi="Tahoma" w:cs="Tahoma"/>
          <w:iCs/>
          <w:kern w:val="36"/>
        </w:rPr>
        <w:t>och inte h</w:t>
      </w:r>
      <w:r w:rsidRPr="00A81542">
        <w:rPr>
          <w:rFonts w:ascii="Tahoma" w:hAnsi="Tahoma" w:cs="Tahoma"/>
          <w:kern w:val="36"/>
        </w:rPr>
        <w:t>eller till Gymnastikförbundets eller regionens valberedning samt Gymnastikförbundets juridiska nämnd.</w:t>
      </w:r>
    </w:p>
    <w:p w14:paraId="0FC6196B" w14:textId="77777777" w:rsidR="00704D21" w:rsidRPr="00A81542" w:rsidRDefault="00704D21" w:rsidP="00C520D6">
      <w:pPr>
        <w:tabs>
          <w:tab w:val="left" w:pos="4682"/>
        </w:tabs>
        <w:spacing w:line="276" w:lineRule="auto"/>
        <w:rPr>
          <w:rFonts w:ascii="Tahoma" w:hAnsi="Tahoma" w:cs="Tahoma"/>
          <w:kern w:val="36"/>
        </w:rPr>
      </w:pPr>
    </w:p>
    <w:p w14:paraId="1C40AFDE" w14:textId="58D573BE" w:rsidR="00507495" w:rsidRPr="00A81542" w:rsidRDefault="00507495" w:rsidP="00C520D6">
      <w:pPr>
        <w:tabs>
          <w:tab w:val="left" w:pos="4682"/>
        </w:tabs>
        <w:spacing w:line="276" w:lineRule="auto"/>
        <w:rPr>
          <w:rFonts w:ascii="Tahoma" w:hAnsi="Tahoma" w:cs="Tahoma"/>
          <w:kern w:val="36"/>
        </w:rPr>
      </w:pPr>
      <w:r w:rsidRPr="00A81542">
        <w:rPr>
          <w:rFonts w:ascii="Tahoma" w:hAnsi="Tahoma" w:cs="Tahoma"/>
          <w:kern w:val="36"/>
        </w:rPr>
        <w:t>En styrelseledamot kan inte inneha en styrelsepost i mer än 12 år.</w:t>
      </w:r>
    </w:p>
    <w:p w14:paraId="00B3890E" w14:textId="77777777" w:rsidR="00704D21" w:rsidRPr="00A81542" w:rsidRDefault="00704D21" w:rsidP="00C520D6">
      <w:pPr>
        <w:tabs>
          <w:tab w:val="left" w:pos="4682"/>
        </w:tabs>
        <w:spacing w:line="276" w:lineRule="auto"/>
        <w:rPr>
          <w:rFonts w:ascii="Tahoma" w:hAnsi="Tahoma" w:cs="Tahoma"/>
        </w:rPr>
      </w:pPr>
    </w:p>
    <w:p w14:paraId="563CC328" w14:textId="77777777" w:rsidR="00704D21" w:rsidRPr="00A81542" w:rsidRDefault="00507495" w:rsidP="00704D21">
      <w:pPr>
        <w:tabs>
          <w:tab w:val="left" w:pos="4682"/>
        </w:tabs>
        <w:spacing w:line="276" w:lineRule="auto"/>
        <w:rPr>
          <w:rFonts w:ascii="Tahoma" w:hAnsi="Tahoma" w:cs="Tahoma"/>
        </w:rPr>
      </w:pPr>
      <w:r w:rsidRPr="00A81542">
        <w:rPr>
          <w:rFonts w:ascii="Tahoma" w:hAnsi="Tahoma" w:cs="Tahoma"/>
        </w:rPr>
        <w:t>Arbetstagare inom RF:s organisationer får inte vara revisor eller ersättare för revisor i förbund. Arbetstagare inom förening får inte väljas till ledamot i föreningens styrelse, valberedning eller till revisor i föreningen.</w:t>
      </w:r>
      <w:bookmarkStart w:id="42" w:name="_Toc337112707"/>
      <w:bookmarkStart w:id="43" w:name="_Toc506392735"/>
    </w:p>
    <w:p w14:paraId="7D623127" w14:textId="7190ACA9" w:rsidR="005479A6" w:rsidRPr="00A81542" w:rsidRDefault="005479A6" w:rsidP="00704D21">
      <w:pPr>
        <w:tabs>
          <w:tab w:val="left" w:pos="4682"/>
        </w:tabs>
        <w:spacing w:line="276" w:lineRule="auto"/>
        <w:rPr>
          <w:rFonts w:ascii="Tahoma" w:hAnsi="Tahoma" w:cs="Tahoma"/>
        </w:rPr>
      </w:pPr>
      <w:r w:rsidRPr="00A81542">
        <w:rPr>
          <w:rFonts w:ascii="Tahoma" w:hAnsi="Tahoma" w:cs="Tahoma"/>
          <w:caps/>
        </w:rPr>
        <w:br w:type="page"/>
      </w:r>
    </w:p>
    <w:p w14:paraId="7FC2D5BF" w14:textId="238C360D" w:rsidR="00DF2A4C" w:rsidRPr="00A81542" w:rsidRDefault="00D93E2D" w:rsidP="009B6746">
      <w:pPr>
        <w:pStyle w:val="Rubrik"/>
        <w:numPr>
          <w:ilvl w:val="0"/>
          <w:numId w:val="51"/>
        </w:numPr>
        <w:ind w:left="709" w:hanging="709"/>
        <w:rPr>
          <w:rFonts w:ascii="Tahoma" w:hAnsi="Tahoma" w:cs="Tahoma"/>
          <w:lang w:val="sv-SE"/>
        </w:rPr>
      </w:pPr>
      <w:bookmarkStart w:id="44" w:name="_Toc119491353"/>
      <w:bookmarkEnd w:id="42"/>
      <w:bookmarkEnd w:id="43"/>
      <w:r w:rsidRPr="00A81542">
        <w:rPr>
          <w:rFonts w:ascii="Tahoma" w:hAnsi="Tahoma" w:cs="Tahoma"/>
          <w:lang w:val="sv-SE"/>
        </w:rPr>
        <w:lastRenderedPageBreak/>
        <w:t>Regionförbundsmöte</w:t>
      </w:r>
      <w:bookmarkEnd w:id="44"/>
    </w:p>
    <w:p w14:paraId="4F58B706" w14:textId="77777777" w:rsidR="00704D21" w:rsidRPr="00A81542" w:rsidRDefault="00704D21" w:rsidP="00704D21">
      <w:pPr>
        <w:pStyle w:val="Brdtext"/>
        <w:rPr>
          <w:rFonts w:ascii="Tahoma" w:hAnsi="Tahoma" w:cs="Tahoma"/>
        </w:rPr>
      </w:pPr>
      <w:bookmarkStart w:id="45" w:name="_Toc337112708"/>
      <w:bookmarkStart w:id="46" w:name="_Toc90104444"/>
      <w:bookmarkStart w:id="47" w:name="_Toc102552915"/>
    </w:p>
    <w:p w14:paraId="708EF01A" w14:textId="5502482B" w:rsidR="00DF2A4C" w:rsidRPr="00A81542" w:rsidRDefault="00704D21" w:rsidP="000444F1">
      <w:pPr>
        <w:pStyle w:val="Rubrik2"/>
        <w:numPr>
          <w:ilvl w:val="0"/>
          <w:numId w:val="40"/>
        </w:numPr>
        <w:tabs>
          <w:tab w:val="left" w:pos="601"/>
        </w:tabs>
        <w:spacing w:line="276" w:lineRule="auto"/>
        <w:rPr>
          <w:rFonts w:ascii="Tahoma" w:hAnsi="Tahoma" w:cs="Tahoma"/>
          <w:lang w:val="sv-SE"/>
        </w:rPr>
      </w:pPr>
      <w:bookmarkStart w:id="48" w:name="_Toc119491354"/>
      <w:r w:rsidRPr="00A81542">
        <w:rPr>
          <w:rFonts w:ascii="Tahoma" w:hAnsi="Tahoma" w:cs="Tahoma"/>
          <w:lang w:val="sv-SE"/>
        </w:rPr>
        <w:t>Sammansättning och beslut</w:t>
      </w:r>
      <w:r w:rsidR="00D93E2D" w:rsidRPr="00A81542">
        <w:rPr>
          <w:rFonts w:ascii="Tahoma" w:hAnsi="Tahoma" w:cs="Tahoma"/>
          <w:lang w:val="sv-SE"/>
        </w:rPr>
        <w:t>s</w:t>
      </w:r>
      <w:r w:rsidRPr="00A81542">
        <w:rPr>
          <w:rFonts w:ascii="Tahoma" w:hAnsi="Tahoma" w:cs="Tahoma"/>
          <w:lang w:val="sv-SE"/>
        </w:rPr>
        <w:t>mässighet</w:t>
      </w:r>
      <w:bookmarkEnd w:id="45"/>
      <w:bookmarkEnd w:id="46"/>
      <w:bookmarkEnd w:id="47"/>
      <w:bookmarkEnd w:id="48"/>
    </w:p>
    <w:p w14:paraId="369E0F0E" w14:textId="63647D1A" w:rsidR="00DF2A4C" w:rsidRPr="00A81542" w:rsidRDefault="00DF2A4C" w:rsidP="00C520D6">
      <w:pPr>
        <w:spacing w:line="276" w:lineRule="auto"/>
        <w:rPr>
          <w:rFonts w:ascii="Tahoma" w:hAnsi="Tahoma" w:cs="Tahoma"/>
        </w:rPr>
      </w:pPr>
      <w:r w:rsidRPr="00A81542">
        <w:rPr>
          <w:rFonts w:ascii="Tahoma" w:hAnsi="Tahoma" w:cs="Tahoma"/>
        </w:rPr>
        <w:t>Regionförbundsmötet består av ombud utsedda av föreningarna. Föreningen ska utse ombud som har rätt att utöva föreningens rösträtt på regionförbundsmötet. Föreningen ska lämna in fullmakt för sitt ombud. I fullmakten ska ombuds rätt att utöva föreningens rösträtt anges och bekräftas genom underskrift av ordförande eller annan person med rätt att företräda föreningen.</w:t>
      </w:r>
    </w:p>
    <w:p w14:paraId="21204B34" w14:textId="77777777" w:rsidR="00704D21" w:rsidRPr="00A81542" w:rsidRDefault="00704D21" w:rsidP="00C520D6">
      <w:pPr>
        <w:spacing w:line="276" w:lineRule="auto"/>
        <w:rPr>
          <w:rFonts w:ascii="Tahoma" w:hAnsi="Tahoma" w:cs="Tahoma"/>
        </w:rPr>
      </w:pPr>
    </w:p>
    <w:p w14:paraId="32357B1F" w14:textId="77777777" w:rsidR="00704D21" w:rsidRPr="00A81542" w:rsidRDefault="00DF2A4C" w:rsidP="00C520D6">
      <w:pPr>
        <w:spacing w:line="276" w:lineRule="auto"/>
        <w:rPr>
          <w:rFonts w:ascii="Tahoma" w:hAnsi="Tahoma" w:cs="Tahoma"/>
        </w:rPr>
      </w:pPr>
      <w:r w:rsidRPr="00A81542">
        <w:rPr>
          <w:rFonts w:ascii="Tahoma" w:hAnsi="Tahoma" w:cs="Tahoma"/>
        </w:rPr>
        <w:t>Föreningen kan välja att överlämna sin rösträtt till röstberättigat ombud från annan förening. Överlämnande av rösträtt till röstberättigat ombud ska bekräftas genom att en fullmakt om överlämnandet av rösträtten lämnas in. Fullmakten ska vara underskriven av ordförande eller annan person med rätt att företräda den förening som överlämnar rösträtten.</w:t>
      </w:r>
      <w:r w:rsidR="00704D21" w:rsidRPr="00A81542">
        <w:rPr>
          <w:rFonts w:ascii="Tahoma" w:hAnsi="Tahoma" w:cs="Tahoma"/>
        </w:rPr>
        <w:t xml:space="preserve"> </w:t>
      </w:r>
      <w:r w:rsidRPr="00A81542">
        <w:rPr>
          <w:rFonts w:ascii="Tahoma" w:hAnsi="Tahoma" w:cs="Tahoma"/>
        </w:rPr>
        <w:t xml:space="preserve">Ombud får representera flera föreningar, men får inte vara ledamot av regionstyrelsen eller arbetstagare inom Gymnastikförbundet, regionen eller Lillsved. </w:t>
      </w:r>
    </w:p>
    <w:p w14:paraId="31B15F8E" w14:textId="77777777" w:rsidR="00704D21" w:rsidRPr="00A81542" w:rsidRDefault="00704D21" w:rsidP="00C520D6">
      <w:pPr>
        <w:spacing w:line="276" w:lineRule="auto"/>
        <w:rPr>
          <w:rFonts w:ascii="Tahoma" w:hAnsi="Tahoma" w:cs="Tahoma"/>
        </w:rPr>
      </w:pPr>
    </w:p>
    <w:p w14:paraId="6A9793B3" w14:textId="48C110E1" w:rsidR="00DF2A4C" w:rsidRPr="00A81542" w:rsidRDefault="00DF2A4C" w:rsidP="00C520D6">
      <w:pPr>
        <w:spacing w:line="276" w:lineRule="auto"/>
        <w:rPr>
          <w:rFonts w:ascii="Tahoma" w:hAnsi="Tahoma" w:cs="Tahoma"/>
        </w:rPr>
      </w:pPr>
      <w:r w:rsidRPr="00A81542">
        <w:rPr>
          <w:rFonts w:ascii="Tahoma" w:hAnsi="Tahoma" w:cs="Tahoma"/>
        </w:rPr>
        <w:t>Ombud får representera med obegränsat antal röster.</w:t>
      </w:r>
    </w:p>
    <w:p w14:paraId="5F234307" w14:textId="77777777" w:rsidR="00704D21" w:rsidRPr="00A81542" w:rsidRDefault="00704D21" w:rsidP="00C520D6">
      <w:pPr>
        <w:spacing w:line="276" w:lineRule="auto"/>
        <w:rPr>
          <w:rFonts w:ascii="Tahoma" w:hAnsi="Tahoma" w:cs="Tahoma"/>
        </w:rPr>
      </w:pPr>
    </w:p>
    <w:p w14:paraId="540A2FE3" w14:textId="7CAB9FED" w:rsidR="00DF2A4C" w:rsidRPr="00A81542" w:rsidRDefault="00DF2A4C" w:rsidP="00C520D6">
      <w:pPr>
        <w:spacing w:line="276" w:lineRule="auto"/>
        <w:rPr>
          <w:rFonts w:ascii="Tahoma" w:hAnsi="Tahoma" w:cs="Tahoma"/>
        </w:rPr>
      </w:pPr>
      <w:r w:rsidRPr="00A81542">
        <w:rPr>
          <w:rFonts w:ascii="Tahoma" w:hAnsi="Tahoma" w:cs="Tahoma"/>
        </w:rPr>
        <w:t xml:space="preserve">Regionförbundsmötet är beslutsmässigt med det antal ombud som efter stadgeenlig kallelse deltar. </w:t>
      </w:r>
    </w:p>
    <w:p w14:paraId="25DC0CF4" w14:textId="77777777" w:rsidR="00DF2A4C" w:rsidRPr="00A81542" w:rsidRDefault="00DF2A4C" w:rsidP="00C520D6">
      <w:pPr>
        <w:spacing w:line="276" w:lineRule="auto"/>
        <w:rPr>
          <w:rFonts w:ascii="Tahoma" w:hAnsi="Tahoma" w:cs="Tahoma"/>
        </w:rPr>
      </w:pPr>
    </w:p>
    <w:p w14:paraId="05E9BF4A" w14:textId="4B344C5C" w:rsidR="00DF2A4C" w:rsidRPr="00A81542" w:rsidRDefault="00704D21" w:rsidP="000444F1">
      <w:pPr>
        <w:pStyle w:val="Rubrik2"/>
        <w:numPr>
          <w:ilvl w:val="0"/>
          <w:numId w:val="40"/>
        </w:numPr>
        <w:tabs>
          <w:tab w:val="num" w:pos="611"/>
          <w:tab w:val="num" w:pos="1492"/>
        </w:tabs>
        <w:spacing w:line="276" w:lineRule="auto"/>
        <w:ind w:left="611" w:hanging="567"/>
        <w:rPr>
          <w:rFonts w:ascii="Tahoma" w:hAnsi="Tahoma" w:cs="Tahoma"/>
          <w:lang w:val="sv-SE"/>
        </w:rPr>
      </w:pPr>
      <w:bookmarkStart w:id="49" w:name="_Toc337112709"/>
      <w:bookmarkStart w:id="50" w:name="_Toc90104445"/>
      <w:bookmarkStart w:id="51" w:name="_Toc102552916"/>
      <w:bookmarkStart w:id="52" w:name="_Toc119491355"/>
      <w:r w:rsidRPr="00A81542">
        <w:rPr>
          <w:rFonts w:ascii="Tahoma" w:hAnsi="Tahoma" w:cs="Tahoma"/>
          <w:lang w:val="sv-SE"/>
        </w:rPr>
        <w:t>Yttrande- och förslagsrätt</w:t>
      </w:r>
      <w:bookmarkEnd w:id="49"/>
      <w:bookmarkEnd w:id="50"/>
      <w:bookmarkEnd w:id="51"/>
      <w:bookmarkEnd w:id="52"/>
    </w:p>
    <w:p w14:paraId="735C3AC5" w14:textId="77777777" w:rsidR="00DF2A4C" w:rsidRPr="00A81542" w:rsidRDefault="00DF2A4C" w:rsidP="00C520D6">
      <w:pPr>
        <w:spacing w:line="276" w:lineRule="auto"/>
        <w:rPr>
          <w:rFonts w:ascii="Tahoma" w:hAnsi="Tahoma" w:cs="Tahoma"/>
        </w:rPr>
      </w:pPr>
      <w:r w:rsidRPr="00A81542">
        <w:rPr>
          <w:rFonts w:ascii="Tahoma" w:hAnsi="Tahoma" w:cs="Tahoma"/>
        </w:rPr>
        <w:t>Ombuden har både yttrande- och förslagsrätt vid regionförbundsmötet.</w:t>
      </w:r>
    </w:p>
    <w:p w14:paraId="34477CF2" w14:textId="77777777" w:rsidR="00DF2A4C" w:rsidRPr="00A81542" w:rsidRDefault="00DF2A4C" w:rsidP="00C520D6">
      <w:pPr>
        <w:spacing w:line="276" w:lineRule="auto"/>
        <w:rPr>
          <w:rFonts w:ascii="Tahoma" w:hAnsi="Tahoma" w:cs="Tahoma"/>
        </w:rPr>
      </w:pPr>
    </w:p>
    <w:p w14:paraId="3591209D" w14:textId="77777777" w:rsidR="00DF2A4C" w:rsidRPr="00A81542" w:rsidRDefault="00DF2A4C" w:rsidP="00C520D6">
      <w:pPr>
        <w:spacing w:line="276" w:lineRule="auto"/>
        <w:rPr>
          <w:rFonts w:ascii="Tahoma" w:hAnsi="Tahoma" w:cs="Tahoma"/>
        </w:rPr>
      </w:pPr>
      <w:r w:rsidRPr="00A81542">
        <w:rPr>
          <w:rFonts w:ascii="Tahoma" w:hAnsi="Tahoma" w:cs="Tahoma"/>
        </w:rPr>
        <w:t>Utöver ombuden har också följande personer yttrande- och förslagsrätt:</w:t>
      </w:r>
    </w:p>
    <w:p w14:paraId="1B9CF291" w14:textId="77777777" w:rsidR="00DF2A4C" w:rsidRPr="00A81542" w:rsidRDefault="00DF2A4C" w:rsidP="000444F1">
      <w:pPr>
        <w:pStyle w:val="Liststycke"/>
        <w:numPr>
          <w:ilvl w:val="0"/>
          <w:numId w:val="22"/>
        </w:numPr>
        <w:spacing w:line="276" w:lineRule="auto"/>
        <w:rPr>
          <w:rFonts w:ascii="Tahoma" w:hAnsi="Tahoma" w:cs="Tahoma"/>
        </w:rPr>
      </w:pPr>
      <w:r w:rsidRPr="00A81542">
        <w:rPr>
          <w:rFonts w:ascii="Tahoma" w:hAnsi="Tahoma" w:cs="Tahoma"/>
        </w:rPr>
        <w:t>ledamöter i regionstyrelsen</w:t>
      </w:r>
    </w:p>
    <w:p w14:paraId="6F125BBF" w14:textId="77777777" w:rsidR="00DF2A4C" w:rsidRPr="00A81542" w:rsidRDefault="00DF2A4C" w:rsidP="000444F1">
      <w:pPr>
        <w:pStyle w:val="Liststycke"/>
        <w:numPr>
          <w:ilvl w:val="0"/>
          <w:numId w:val="22"/>
        </w:numPr>
        <w:spacing w:line="276" w:lineRule="auto"/>
        <w:rPr>
          <w:rFonts w:ascii="Tahoma" w:hAnsi="Tahoma" w:cs="Tahoma"/>
        </w:rPr>
      </w:pPr>
      <w:r w:rsidRPr="00A81542">
        <w:rPr>
          <w:rFonts w:ascii="Tahoma" w:hAnsi="Tahoma" w:cs="Tahoma"/>
        </w:rPr>
        <w:t>ledamöter i regionens kommittéer</w:t>
      </w:r>
    </w:p>
    <w:p w14:paraId="2E569BA2" w14:textId="77777777" w:rsidR="00DF2A4C" w:rsidRPr="00A81542" w:rsidRDefault="00DF2A4C" w:rsidP="000444F1">
      <w:pPr>
        <w:pStyle w:val="Liststycke"/>
        <w:numPr>
          <w:ilvl w:val="0"/>
          <w:numId w:val="22"/>
        </w:numPr>
        <w:spacing w:line="276" w:lineRule="auto"/>
        <w:rPr>
          <w:rFonts w:ascii="Tahoma" w:hAnsi="Tahoma" w:cs="Tahoma"/>
        </w:rPr>
      </w:pPr>
      <w:r w:rsidRPr="00A81542">
        <w:rPr>
          <w:rFonts w:ascii="Tahoma" w:hAnsi="Tahoma" w:cs="Tahoma"/>
        </w:rPr>
        <w:t>motionär när den egna motionen hanteras</w:t>
      </w:r>
    </w:p>
    <w:p w14:paraId="4B9D6965" w14:textId="77777777" w:rsidR="00DF2A4C" w:rsidRPr="00A81542" w:rsidRDefault="00DF2A4C" w:rsidP="000444F1">
      <w:pPr>
        <w:pStyle w:val="Liststycke"/>
        <w:numPr>
          <w:ilvl w:val="0"/>
          <w:numId w:val="22"/>
        </w:numPr>
        <w:spacing w:line="276" w:lineRule="auto"/>
        <w:rPr>
          <w:rFonts w:ascii="Tahoma" w:hAnsi="Tahoma" w:cs="Tahoma"/>
        </w:rPr>
      </w:pPr>
      <w:r w:rsidRPr="00A81542">
        <w:rPr>
          <w:rFonts w:ascii="Tahoma" w:hAnsi="Tahoma" w:cs="Tahoma"/>
        </w:rPr>
        <w:t>regionens revisorer när deras granskningsuppdrag hanteras</w:t>
      </w:r>
    </w:p>
    <w:p w14:paraId="70E135D5" w14:textId="77777777" w:rsidR="00DF2A4C" w:rsidRPr="00A81542" w:rsidRDefault="00DF2A4C" w:rsidP="000444F1">
      <w:pPr>
        <w:pStyle w:val="Liststycke"/>
        <w:numPr>
          <w:ilvl w:val="0"/>
          <w:numId w:val="22"/>
        </w:numPr>
        <w:spacing w:line="276" w:lineRule="auto"/>
        <w:rPr>
          <w:rFonts w:ascii="Tahoma" w:hAnsi="Tahoma" w:cs="Tahoma"/>
        </w:rPr>
      </w:pPr>
      <w:r w:rsidRPr="00A81542">
        <w:rPr>
          <w:rFonts w:ascii="Tahoma" w:hAnsi="Tahoma" w:cs="Tahoma"/>
        </w:rPr>
        <w:t>ledamöter i valberedningen i ärenden som rör valberedningens arbete.</w:t>
      </w:r>
    </w:p>
    <w:p w14:paraId="0ADB2D09" w14:textId="77777777" w:rsidR="00DF2A4C" w:rsidRPr="00A81542" w:rsidRDefault="00DF2A4C" w:rsidP="00C520D6">
      <w:pPr>
        <w:spacing w:line="276" w:lineRule="auto"/>
        <w:rPr>
          <w:rFonts w:ascii="Tahoma" w:hAnsi="Tahoma" w:cs="Tahoma"/>
        </w:rPr>
      </w:pPr>
    </w:p>
    <w:p w14:paraId="155B611A" w14:textId="77777777" w:rsidR="00DF2A4C" w:rsidRPr="00A81542" w:rsidRDefault="00DF2A4C" w:rsidP="00C520D6">
      <w:pPr>
        <w:spacing w:line="276" w:lineRule="auto"/>
        <w:rPr>
          <w:rFonts w:ascii="Tahoma" w:hAnsi="Tahoma" w:cs="Tahoma"/>
        </w:rPr>
      </w:pPr>
      <w:r w:rsidRPr="00A81542">
        <w:rPr>
          <w:rFonts w:ascii="Tahoma" w:hAnsi="Tahoma" w:cs="Tahoma"/>
        </w:rPr>
        <w:t>Följande personer har enbart yttranderätt om mötet beslutar det enhälligt:</w:t>
      </w:r>
    </w:p>
    <w:p w14:paraId="6DA8EA13" w14:textId="77777777" w:rsidR="00DF2A4C" w:rsidRPr="00A81542" w:rsidRDefault="00DF2A4C" w:rsidP="000444F1">
      <w:pPr>
        <w:pStyle w:val="Liststycke"/>
        <w:numPr>
          <w:ilvl w:val="0"/>
          <w:numId w:val="23"/>
        </w:numPr>
        <w:spacing w:line="276" w:lineRule="auto"/>
        <w:rPr>
          <w:rFonts w:ascii="Tahoma" w:hAnsi="Tahoma" w:cs="Tahoma"/>
        </w:rPr>
      </w:pPr>
      <w:r w:rsidRPr="00A81542">
        <w:rPr>
          <w:rFonts w:ascii="Tahoma" w:hAnsi="Tahoma" w:cs="Tahoma"/>
        </w:rPr>
        <w:t>representant från RF</w:t>
      </w:r>
    </w:p>
    <w:p w14:paraId="0428CD9F" w14:textId="77777777" w:rsidR="00DF2A4C" w:rsidRPr="00A81542" w:rsidRDefault="00DF2A4C" w:rsidP="000444F1">
      <w:pPr>
        <w:pStyle w:val="Liststycke"/>
        <w:numPr>
          <w:ilvl w:val="0"/>
          <w:numId w:val="23"/>
        </w:numPr>
        <w:spacing w:line="276" w:lineRule="auto"/>
        <w:rPr>
          <w:rFonts w:ascii="Tahoma" w:hAnsi="Tahoma" w:cs="Tahoma"/>
        </w:rPr>
      </w:pPr>
      <w:r w:rsidRPr="00A81542">
        <w:rPr>
          <w:rFonts w:ascii="Tahoma" w:hAnsi="Tahoma" w:cs="Tahoma"/>
        </w:rPr>
        <w:t>representant från Gymnastikförbundet</w:t>
      </w:r>
    </w:p>
    <w:p w14:paraId="2C6503D6" w14:textId="77777777" w:rsidR="00DF2A4C" w:rsidRPr="00A81542" w:rsidRDefault="00DF2A4C" w:rsidP="000444F1">
      <w:pPr>
        <w:pStyle w:val="Liststycke"/>
        <w:numPr>
          <w:ilvl w:val="0"/>
          <w:numId w:val="23"/>
        </w:numPr>
        <w:spacing w:line="276" w:lineRule="auto"/>
        <w:rPr>
          <w:rFonts w:ascii="Tahoma" w:hAnsi="Tahoma" w:cs="Tahoma"/>
        </w:rPr>
      </w:pPr>
      <w:r w:rsidRPr="00A81542">
        <w:rPr>
          <w:rFonts w:ascii="Tahoma" w:hAnsi="Tahoma" w:cs="Tahoma"/>
        </w:rPr>
        <w:t>representant från RF/Sisu-distriktet</w:t>
      </w:r>
    </w:p>
    <w:p w14:paraId="3A50EFA0" w14:textId="77777777" w:rsidR="00DF2A4C" w:rsidRPr="00A81542" w:rsidRDefault="00DF2A4C" w:rsidP="000444F1">
      <w:pPr>
        <w:pStyle w:val="Liststycke"/>
        <w:numPr>
          <w:ilvl w:val="0"/>
          <w:numId w:val="23"/>
        </w:numPr>
        <w:spacing w:line="276" w:lineRule="auto"/>
        <w:rPr>
          <w:rFonts w:ascii="Tahoma" w:hAnsi="Tahoma" w:cs="Tahoma"/>
        </w:rPr>
      </w:pPr>
      <w:r w:rsidRPr="00A81542">
        <w:rPr>
          <w:rFonts w:ascii="Tahoma" w:hAnsi="Tahoma" w:cs="Tahoma"/>
        </w:rPr>
        <w:t>anställda vid regionen</w:t>
      </w:r>
    </w:p>
    <w:p w14:paraId="4E05A085" w14:textId="77777777" w:rsidR="00DF2A4C" w:rsidRPr="00A81542" w:rsidRDefault="00DF2A4C" w:rsidP="000444F1">
      <w:pPr>
        <w:pStyle w:val="Liststycke"/>
        <w:numPr>
          <w:ilvl w:val="0"/>
          <w:numId w:val="23"/>
        </w:numPr>
        <w:spacing w:line="276" w:lineRule="auto"/>
        <w:rPr>
          <w:rFonts w:ascii="Tahoma" w:hAnsi="Tahoma" w:cs="Tahoma"/>
        </w:rPr>
      </w:pPr>
      <w:r w:rsidRPr="00A81542">
        <w:rPr>
          <w:rFonts w:ascii="Tahoma" w:hAnsi="Tahoma" w:cs="Tahoma"/>
        </w:rPr>
        <w:t>annan närvarande person.</w:t>
      </w:r>
    </w:p>
    <w:p w14:paraId="48EBEE86" w14:textId="77777777" w:rsidR="00DF2A4C" w:rsidRPr="00A81542" w:rsidRDefault="00DF2A4C" w:rsidP="00C520D6">
      <w:pPr>
        <w:spacing w:line="276" w:lineRule="auto"/>
        <w:rPr>
          <w:rFonts w:ascii="Tahoma" w:hAnsi="Tahoma" w:cs="Tahoma"/>
        </w:rPr>
      </w:pPr>
    </w:p>
    <w:p w14:paraId="1E2A6D36" w14:textId="77777777" w:rsidR="00DF2A4C" w:rsidRPr="00A81542" w:rsidRDefault="00DF2A4C" w:rsidP="00C520D6">
      <w:pPr>
        <w:spacing w:line="276" w:lineRule="auto"/>
        <w:rPr>
          <w:rFonts w:ascii="Tahoma" w:hAnsi="Tahoma" w:cs="Tahoma"/>
        </w:rPr>
      </w:pPr>
      <w:r w:rsidRPr="00A81542">
        <w:rPr>
          <w:rFonts w:ascii="Tahoma" w:hAnsi="Tahoma" w:cs="Tahoma"/>
        </w:rPr>
        <w:t>Vid regionförbundsmöte får representanter för regionens föreningar närvara även om de inte är ombud.</w:t>
      </w:r>
    </w:p>
    <w:p w14:paraId="5CAC84FC" w14:textId="77777777" w:rsidR="00DF2A4C" w:rsidRPr="00A81542" w:rsidRDefault="00DF2A4C" w:rsidP="00C520D6">
      <w:pPr>
        <w:spacing w:line="276" w:lineRule="auto"/>
        <w:rPr>
          <w:rFonts w:ascii="Tahoma" w:hAnsi="Tahoma" w:cs="Tahoma"/>
        </w:rPr>
      </w:pPr>
    </w:p>
    <w:p w14:paraId="1BEA3B93" w14:textId="77777777" w:rsidR="00DE566B" w:rsidRDefault="00DE566B">
      <w:pPr>
        <w:rPr>
          <w:rFonts w:ascii="Tahoma" w:hAnsi="Tahoma" w:cs="Tahoma"/>
          <w:b/>
          <w:bCs/>
          <w:sz w:val="24"/>
        </w:rPr>
      </w:pPr>
      <w:bookmarkStart w:id="53" w:name="_Toc90104446"/>
      <w:bookmarkStart w:id="54" w:name="_Toc102552917"/>
      <w:r>
        <w:rPr>
          <w:rFonts w:ascii="Tahoma" w:hAnsi="Tahoma" w:cs="Tahoma"/>
        </w:rPr>
        <w:br w:type="page"/>
      </w:r>
    </w:p>
    <w:p w14:paraId="6176A59D" w14:textId="0D8E01DD" w:rsidR="00DF2A4C" w:rsidRPr="00A81542" w:rsidRDefault="00704D21" w:rsidP="000444F1">
      <w:pPr>
        <w:pStyle w:val="Rubrik2"/>
        <w:numPr>
          <w:ilvl w:val="0"/>
          <w:numId w:val="40"/>
        </w:numPr>
        <w:tabs>
          <w:tab w:val="num" w:pos="611"/>
          <w:tab w:val="num" w:pos="1492"/>
        </w:tabs>
        <w:spacing w:line="276" w:lineRule="auto"/>
        <w:ind w:left="611" w:hanging="567"/>
        <w:rPr>
          <w:rFonts w:ascii="Tahoma" w:hAnsi="Tahoma" w:cs="Tahoma"/>
          <w:lang w:val="sv-SE"/>
        </w:rPr>
      </w:pPr>
      <w:bookmarkStart w:id="55" w:name="_Toc119491356"/>
      <w:r w:rsidRPr="00A81542">
        <w:rPr>
          <w:rFonts w:ascii="Tahoma" w:hAnsi="Tahoma" w:cs="Tahoma"/>
          <w:lang w:val="sv-SE"/>
        </w:rPr>
        <w:lastRenderedPageBreak/>
        <w:t>Tidpunkt och kallelse</w:t>
      </w:r>
      <w:r w:rsidR="00DF2A4C" w:rsidRPr="00A81542">
        <w:rPr>
          <w:rFonts w:ascii="Tahoma" w:hAnsi="Tahoma" w:cs="Tahoma"/>
          <w:lang w:val="sv-SE"/>
        </w:rPr>
        <w:t xml:space="preserve"> – alt. 1</w:t>
      </w:r>
      <w:bookmarkEnd w:id="53"/>
      <w:bookmarkEnd w:id="54"/>
      <w:bookmarkEnd w:id="55"/>
    </w:p>
    <w:p w14:paraId="1FBC71B9" w14:textId="77777777" w:rsidR="00DF2A4C" w:rsidRPr="00A81542" w:rsidRDefault="00DF2A4C" w:rsidP="00C520D6">
      <w:pPr>
        <w:tabs>
          <w:tab w:val="left" w:pos="4682"/>
        </w:tabs>
        <w:spacing w:line="276" w:lineRule="auto"/>
        <w:ind w:right="-116"/>
        <w:rPr>
          <w:rFonts w:ascii="Tahoma" w:hAnsi="Tahoma" w:cs="Tahoma"/>
        </w:rPr>
      </w:pPr>
      <w:r w:rsidRPr="00A81542">
        <w:rPr>
          <w:rFonts w:ascii="Tahoma" w:hAnsi="Tahoma" w:cs="Tahoma"/>
        </w:rPr>
        <w:t xml:space="preserve">Regionförbundsmöte ska hållas varje år före den 31 mars på dag som regionstyrelsen bestämmer. </w:t>
      </w:r>
    </w:p>
    <w:p w14:paraId="57B2B6BD" w14:textId="77777777" w:rsidR="00704D21" w:rsidRPr="00A81542" w:rsidRDefault="00704D21" w:rsidP="00C520D6">
      <w:pPr>
        <w:tabs>
          <w:tab w:val="left" w:pos="4682"/>
        </w:tabs>
        <w:spacing w:line="276" w:lineRule="auto"/>
        <w:ind w:right="-116"/>
        <w:rPr>
          <w:rFonts w:ascii="Tahoma" w:hAnsi="Tahoma" w:cs="Tahoma"/>
        </w:rPr>
      </w:pPr>
    </w:p>
    <w:p w14:paraId="1B637916" w14:textId="6E554130" w:rsidR="00DF2A4C" w:rsidRPr="00A81542" w:rsidRDefault="00DF2A4C" w:rsidP="00C520D6">
      <w:pPr>
        <w:tabs>
          <w:tab w:val="left" w:pos="4682"/>
        </w:tabs>
        <w:spacing w:line="276" w:lineRule="auto"/>
        <w:ind w:right="-116"/>
        <w:rPr>
          <w:rFonts w:ascii="Tahoma" w:hAnsi="Tahoma" w:cs="Tahoma"/>
        </w:rPr>
      </w:pPr>
      <w:r w:rsidRPr="00A81542">
        <w:rPr>
          <w:rFonts w:ascii="Tahoma" w:hAnsi="Tahoma" w:cs="Tahoma"/>
        </w:rPr>
        <w:t>Kallelse till regionförbundsmöte ska innehålla datum, tid och plats och utfärdas av regionstyrelsen genom att meddela detta på Gymnastikförbundet (Regions) hemsida senast tre månader före mötet. Kallelse ska också skickas till röstberättigade anmälda ombud och till föreningarna senast två veckor före mötet. Den senare kallelsen ska innehålla:</w:t>
      </w:r>
    </w:p>
    <w:p w14:paraId="52290148" w14:textId="77777777" w:rsidR="00DF2A4C" w:rsidRPr="00A81542" w:rsidRDefault="00DF2A4C" w:rsidP="000444F1">
      <w:pPr>
        <w:pStyle w:val="Liststycke"/>
        <w:numPr>
          <w:ilvl w:val="0"/>
          <w:numId w:val="24"/>
        </w:numPr>
        <w:tabs>
          <w:tab w:val="left" w:pos="4682"/>
        </w:tabs>
        <w:spacing w:line="276" w:lineRule="auto"/>
        <w:rPr>
          <w:rFonts w:ascii="Tahoma" w:hAnsi="Tahoma" w:cs="Tahoma"/>
        </w:rPr>
      </w:pPr>
      <w:r w:rsidRPr="00A81542">
        <w:rPr>
          <w:rFonts w:ascii="Tahoma" w:hAnsi="Tahoma" w:cs="Tahoma"/>
        </w:rPr>
        <w:t>förslag till föredragningslista för mötet</w:t>
      </w:r>
    </w:p>
    <w:p w14:paraId="0A22FB28" w14:textId="77777777" w:rsidR="00DF2A4C" w:rsidRPr="00A81542" w:rsidRDefault="00DF2A4C" w:rsidP="000444F1">
      <w:pPr>
        <w:pStyle w:val="Liststycke"/>
        <w:numPr>
          <w:ilvl w:val="0"/>
          <w:numId w:val="24"/>
        </w:numPr>
        <w:tabs>
          <w:tab w:val="left" w:pos="4682"/>
        </w:tabs>
        <w:spacing w:line="276" w:lineRule="auto"/>
        <w:rPr>
          <w:rFonts w:ascii="Tahoma" w:hAnsi="Tahoma" w:cs="Tahoma"/>
        </w:rPr>
      </w:pPr>
      <w:r w:rsidRPr="00A81542">
        <w:rPr>
          <w:rFonts w:ascii="Tahoma" w:hAnsi="Tahoma" w:cs="Tahoma"/>
        </w:rPr>
        <w:t>verksamhetsberättelse och årsredovisning, inklusive revisionsberättelse</w:t>
      </w:r>
    </w:p>
    <w:p w14:paraId="7B09D265" w14:textId="77777777" w:rsidR="00DF2A4C" w:rsidRPr="00A81542" w:rsidRDefault="00DF2A4C" w:rsidP="000444F1">
      <w:pPr>
        <w:pStyle w:val="Liststycke"/>
        <w:numPr>
          <w:ilvl w:val="0"/>
          <w:numId w:val="24"/>
        </w:numPr>
        <w:tabs>
          <w:tab w:val="left" w:pos="4682"/>
        </w:tabs>
        <w:spacing w:line="276" w:lineRule="auto"/>
        <w:rPr>
          <w:rFonts w:ascii="Tahoma" w:hAnsi="Tahoma" w:cs="Tahoma"/>
        </w:rPr>
      </w:pPr>
      <w:r w:rsidRPr="00A81542">
        <w:rPr>
          <w:rFonts w:ascii="Tahoma" w:hAnsi="Tahoma" w:cs="Tahoma"/>
        </w:rPr>
        <w:t>verksamhetsplan med tillhörande budget för kommande år</w:t>
      </w:r>
    </w:p>
    <w:p w14:paraId="42D9549E" w14:textId="77777777" w:rsidR="00DF2A4C" w:rsidRPr="00A81542" w:rsidRDefault="00DF2A4C" w:rsidP="000444F1">
      <w:pPr>
        <w:pStyle w:val="Liststycke"/>
        <w:numPr>
          <w:ilvl w:val="0"/>
          <w:numId w:val="24"/>
        </w:numPr>
        <w:tabs>
          <w:tab w:val="left" w:pos="4682"/>
        </w:tabs>
        <w:spacing w:line="276" w:lineRule="auto"/>
        <w:rPr>
          <w:rFonts w:ascii="Tahoma" w:hAnsi="Tahoma" w:cs="Tahoma"/>
        </w:rPr>
      </w:pPr>
      <w:r w:rsidRPr="00A81542">
        <w:rPr>
          <w:rFonts w:ascii="Tahoma" w:hAnsi="Tahoma" w:cs="Tahoma"/>
        </w:rPr>
        <w:t>regionstyrelsens förslag (propositioner)</w:t>
      </w:r>
    </w:p>
    <w:p w14:paraId="269008D7" w14:textId="77777777" w:rsidR="00DF2A4C" w:rsidRPr="00A81542" w:rsidRDefault="00DF2A4C" w:rsidP="00C520D6">
      <w:pPr>
        <w:pStyle w:val="Liststycke"/>
        <w:numPr>
          <w:ilvl w:val="0"/>
          <w:numId w:val="24"/>
        </w:numPr>
        <w:tabs>
          <w:tab w:val="left" w:pos="4682"/>
        </w:tabs>
        <w:spacing w:line="276" w:lineRule="auto"/>
        <w:rPr>
          <w:rFonts w:ascii="Tahoma" w:hAnsi="Tahoma" w:cs="Tahoma"/>
        </w:rPr>
      </w:pPr>
      <w:r w:rsidRPr="00A81542">
        <w:rPr>
          <w:rFonts w:ascii="Tahoma" w:hAnsi="Tahoma" w:cs="Tahoma"/>
        </w:rPr>
        <w:t>inkomna motioner till regionförbundsmötet samt regionstyrelsens yttrande över förslagen</w:t>
      </w:r>
    </w:p>
    <w:p w14:paraId="7EAFF8F8" w14:textId="77777777" w:rsidR="00DF2A4C" w:rsidRPr="00A81542" w:rsidRDefault="00DF2A4C" w:rsidP="00C520D6">
      <w:pPr>
        <w:pStyle w:val="Liststycke"/>
        <w:numPr>
          <w:ilvl w:val="0"/>
          <w:numId w:val="24"/>
        </w:numPr>
        <w:tabs>
          <w:tab w:val="left" w:pos="4682"/>
        </w:tabs>
        <w:spacing w:line="276" w:lineRule="auto"/>
        <w:rPr>
          <w:rFonts w:ascii="Tahoma" w:hAnsi="Tahoma" w:cs="Tahoma"/>
        </w:rPr>
      </w:pPr>
      <w:r w:rsidRPr="00A81542">
        <w:rPr>
          <w:rFonts w:ascii="Tahoma" w:hAnsi="Tahoma" w:cs="Tahoma"/>
        </w:rPr>
        <w:t>valberedningens förslag</w:t>
      </w:r>
    </w:p>
    <w:p w14:paraId="3FEF2C44" w14:textId="77777777" w:rsidR="00DF2A4C" w:rsidRPr="00A81542" w:rsidRDefault="00DF2A4C" w:rsidP="00C520D6">
      <w:pPr>
        <w:tabs>
          <w:tab w:val="left" w:pos="4682"/>
        </w:tabs>
        <w:spacing w:line="276" w:lineRule="auto"/>
        <w:ind w:right="-894"/>
        <w:rPr>
          <w:rFonts w:ascii="Tahoma" w:hAnsi="Tahoma" w:cs="Tahoma"/>
        </w:rPr>
      </w:pPr>
    </w:p>
    <w:p w14:paraId="55821561" w14:textId="240A95B8" w:rsidR="00DF2A4C" w:rsidRPr="00A81542" w:rsidRDefault="00704D21" w:rsidP="000C1525">
      <w:pPr>
        <w:pStyle w:val="Rubrik2"/>
        <w:numPr>
          <w:ilvl w:val="0"/>
          <w:numId w:val="46"/>
        </w:numPr>
        <w:tabs>
          <w:tab w:val="num" w:pos="611"/>
          <w:tab w:val="num" w:pos="1209"/>
        </w:tabs>
        <w:spacing w:line="276" w:lineRule="auto"/>
        <w:rPr>
          <w:rFonts w:ascii="Tahoma" w:hAnsi="Tahoma" w:cs="Tahoma"/>
          <w:lang w:val="sv-SE"/>
        </w:rPr>
      </w:pPr>
      <w:bookmarkStart w:id="56" w:name="_Toc87875591"/>
      <w:bookmarkStart w:id="57" w:name="_Toc90104447"/>
      <w:bookmarkStart w:id="58" w:name="_Toc102552918"/>
      <w:bookmarkStart w:id="59" w:name="_Toc119491357"/>
      <w:r w:rsidRPr="00A81542">
        <w:rPr>
          <w:rFonts w:ascii="Tahoma" w:hAnsi="Tahoma" w:cs="Tahoma"/>
          <w:lang w:val="sv-SE"/>
        </w:rPr>
        <w:t>Tidpunkt och kallelse</w:t>
      </w:r>
      <w:r w:rsidR="00DF2A4C" w:rsidRPr="00A81542">
        <w:rPr>
          <w:rFonts w:ascii="Tahoma" w:hAnsi="Tahoma" w:cs="Tahoma"/>
          <w:lang w:val="sv-SE"/>
        </w:rPr>
        <w:t>– alt. 2</w:t>
      </w:r>
      <w:bookmarkEnd w:id="56"/>
      <w:bookmarkEnd w:id="57"/>
      <w:bookmarkEnd w:id="58"/>
      <w:bookmarkEnd w:id="59"/>
    </w:p>
    <w:p w14:paraId="7A7AFA8F" w14:textId="77777777" w:rsidR="00DF2A4C" w:rsidRPr="00A81542" w:rsidRDefault="00DF2A4C" w:rsidP="00C520D6">
      <w:pPr>
        <w:spacing w:line="276" w:lineRule="auto"/>
        <w:ind w:right="-116"/>
        <w:rPr>
          <w:rFonts w:ascii="Tahoma" w:hAnsi="Tahoma" w:cs="Tahoma"/>
        </w:rPr>
      </w:pPr>
      <w:r w:rsidRPr="00A81542">
        <w:rPr>
          <w:rFonts w:ascii="Tahoma" w:hAnsi="Tahoma" w:cs="Tahoma"/>
        </w:rPr>
        <w:t xml:space="preserve">Regionförbundsmöte hålls varje ojämnt år senast 31 mars på dag som regionstyrelsen bestämmer. </w:t>
      </w:r>
    </w:p>
    <w:p w14:paraId="2A65EC85" w14:textId="77777777" w:rsidR="00704D21" w:rsidRPr="00A81542" w:rsidRDefault="00704D21" w:rsidP="00C520D6">
      <w:pPr>
        <w:tabs>
          <w:tab w:val="left" w:pos="4682"/>
        </w:tabs>
        <w:spacing w:line="276" w:lineRule="auto"/>
        <w:ind w:right="-116"/>
        <w:rPr>
          <w:rFonts w:ascii="Tahoma" w:hAnsi="Tahoma" w:cs="Tahoma"/>
        </w:rPr>
      </w:pPr>
    </w:p>
    <w:p w14:paraId="5AEB355C" w14:textId="7E194480" w:rsidR="00DF2A4C" w:rsidRPr="00A81542" w:rsidRDefault="00DF2A4C" w:rsidP="00C520D6">
      <w:pPr>
        <w:tabs>
          <w:tab w:val="left" w:pos="4682"/>
        </w:tabs>
        <w:spacing w:line="276" w:lineRule="auto"/>
        <w:ind w:right="-116"/>
        <w:rPr>
          <w:rFonts w:ascii="Tahoma" w:hAnsi="Tahoma" w:cs="Tahoma"/>
        </w:rPr>
      </w:pPr>
      <w:r w:rsidRPr="00A81542">
        <w:rPr>
          <w:rFonts w:ascii="Tahoma" w:hAnsi="Tahoma" w:cs="Tahoma"/>
        </w:rPr>
        <w:t>Kallelse till regionförbundsmöte ska innehålla datum, tid och plats och utfärdas av regionstyrelsen genom att meddela detta på Gymnastikförbundet (Regions) hemsida senast tre månader före mötet. Kallelse ska också skickas till röstberättigade anmälda ombud och till föreningarna senast två veckor före mötet. Den senare kallelsen ska innehålla:</w:t>
      </w:r>
    </w:p>
    <w:p w14:paraId="0C6AFC8B" w14:textId="77777777" w:rsidR="00DF2A4C" w:rsidRPr="00A81542" w:rsidRDefault="00DF2A4C" w:rsidP="000444F1">
      <w:pPr>
        <w:pStyle w:val="Liststycke"/>
        <w:numPr>
          <w:ilvl w:val="0"/>
          <w:numId w:val="24"/>
        </w:numPr>
        <w:tabs>
          <w:tab w:val="left" w:pos="4682"/>
        </w:tabs>
        <w:spacing w:line="276" w:lineRule="auto"/>
        <w:ind w:right="-116"/>
        <w:rPr>
          <w:rFonts w:ascii="Tahoma" w:hAnsi="Tahoma" w:cs="Tahoma"/>
        </w:rPr>
      </w:pPr>
      <w:r w:rsidRPr="00A81542">
        <w:rPr>
          <w:rFonts w:ascii="Tahoma" w:hAnsi="Tahoma" w:cs="Tahoma"/>
        </w:rPr>
        <w:t>förslag till föredragningslista för mötet</w:t>
      </w:r>
    </w:p>
    <w:p w14:paraId="7F67061B" w14:textId="77777777" w:rsidR="00DF2A4C" w:rsidRPr="00A81542" w:rsidRDefault="00DF2A4C" w:rsidP="000444F1">
      <w:pPr>
        <w:pStyle w:val="Liststycke"/>
        <w:numPr>
          <w:ilvl w:val="0"/>
          <w:numId w:val="24"/>
        </w:numPr>
        <w:tabs>
          <w:tab w:val="left" w:pos="4682"/>
        </w:tabs>
        <w:spacing w:line="276" w:lineRule="auto"/>
        <w:ind w:right="-116"/>
        <w:rPr>
          <w:rFonts w:ascii="Tahoma" w:hAnsi="Tahoma" w:cs="Tahoma"/>
        </w:rPr>
      </w:pPr>
      <w:r w:rsidRPr="00A81542">
        <w:rPr>
          <w:rFonts w:ascii="Tahoma" w:hAnsi="Tahoma" w:cs="Tahoma"/>
        </w:rPr>
        <w:t>verksamhetsberättelse och årsredovisning, inklusive revisionsberättelse</w:t>
      </w:r>
    </w:p>
    <w:p w14:paraId="2E62410E" w14:textId="77777777" w:rsidR="00DF2A4C" w:rsidRPr="00A81542" w:rsidRDefault="00DF2A4C" w:rsidP="000444F1">
      <w:pPr>
        <w:pStyle w:val="Liststycke"/>
        <w:numPr>
          <w:ilvl w:val="0"/>
          <w:numId w:val="24"/>
        </w:numPr>
        <w:tabs>
          <w:tab w:val="left" w:pos="4682"/>
        </w:tabs>
        <w:spacing w:line="276" w:lineRule="auto"/>
        <w:ind w:right="-116"/>
        <w:rPr>
          <w:rFonts w:ascii="Tahoma" w:hAnsi="Tahoma" w:cs="Tahoma"/>
        </w:rPr>
      </w:pPr>
      <w:r w:rsidRPr="00A81542">
        <w:rPr>
          <w:rFonts w:ascii="Tahoma" w:hAnsi="Tahoma" w:cs="Tahoma"/>
        </w:rPr>
        <w:t>verksamhetsplan med tillhörande budget för kommande år</w:t>
      </w:r>
    </w:p>
    <w:p w14:paraId="0A668AAF" w14:textId="77777777" w:rsidR="00DF2A4C" w:rsidRPr="00A81542" w:rsidRDefault="00DF2A4C" w:rsidP="000444F1">
      <w:pPr>
        <w:pStyle w:val="Liststycke"/>
        <w:numPr>
          <w:ilvl w:val="0"/>
          <w:numId w:val="24"/>
        </w:numPr>
        <w:tabs>
          <w:tab w:val="left" w:pos="4682"/>
        </w:tabs>
        <w:spacing w:line="276" w:lineRule="auto"/>
        <w:ind w:right="-116"/>
        <w:rPr>
          <w:rFonts w:ascii="Tahoma" w:hAnsi="Tahoma" w:cs="Tahoma"/>
        </w:rPr>
      </w:pPr>
      <w:r w:rsidRPr="00A81542">
        <w:rPr>
          <w:rFonts w:ascii="Tahoma" w:hAnsi="Tahoma" w:cs="Tahoma"/>
        </w:rPr>
        <w:t>regionstyrelsens förslag (propositioner)</w:t>
      </w:r>
    </w:p>
    <w:p w14:paraId="1AE311D3" w14:textId="77777777" w:rsidR="00DF2A4C" w:rsidRPr="00A81542" w:rsidRDefault="00DF2A4C" w:rsidP="000444F1">
      <w:pPr>
        <w:pStyle w:val="Liststycke"/>
        <w:numPr>
          <w:ilvl w:val="0"/>
          <w:numId w:val="24"/>
        </w:numPr>
        <w:tabs>
          <w:tab w:val="left" w:pos="4682"/>
        </w:tabs>
        <w:spacing w:line="276" w:lineRule="auto"/>
        <w:ind w:right="-116"/>
        <w:rPr>
          <w:rFonts w:ascii="Tahoma" w:hAnsi="Tahoma" w:cs="Tahoma"/>
        </w:rPr>
      </w:pPr>
      <w:r w:rsidRPr="00A81542">
        <w:rPr>
          <w:rFonts w:ascii="Tahoma" w:hAnsi="Tahoma" w:cs="Tahoma"/>
        </w:rPr>
        <w:t>inkomna motioner till regionförbundsmötet samt regionstyrelsens yttrande över förslagen</w:t>
      </w:r>
    </w:p>
    <w:p w14:paraId="142F929D" w14:textId="77777777" w:rsidR="00DF2A4C" w:rsidRPr="00A81542" w:rsidRDefault="00DF2A4C" w:rsidP="000444F1">
      <w:pPr>
        <w:pStyle w:val="Liststycke"/>
        <w:numPr>
          <w:ilvl w:val="0"/>
          <w:numId w:val="24"/>
        </w:numPr>
        <w:tabs>
          <w:tab w:val="left" w:pos="4682"/>
        </w:tabs>
        <w:spacing w:line="276" w:lineRule="auto"/>
        <w:ind w:right="-116"/>
        <w:rPr>
          <w:rFonts w:ascii="Tahoma" w:hAnsi="Tahoma" w:cs="Tahoma"/>
        </w:rPr>
      </w:pPr>
      <w:r w:rsidRPr="00A81542">
        <w:rPr>
          <w:rFonts w:ascii="Tahoma" w:hAnsi="Tahoma" w:cs="Tahoma"/>
        </w:rPr>
        <w:t>valberedningens förslag</w:t>
      </w:r>
    </w:p>
    <w:p w14:paraId="0018450A" w14:textId="77777777" w:rsidR="00DF2A4C" w:rsidRPr="00A81542" w:rsidRDefault="00DF2A4C" w:rsidP="00C520D6">
      <w:pPr>
        <w:tabs>
          <w:tab w:val="left" w:pos="4682"/>
        </w:tabs>
        <w:spacing w:line="276" w:lineRule="auto"/>
        <w:ind w:right="-894"/>
        <w:rPr>
          <w:rFonts w:ascii="Tahoma" w:hAnsi="Tahoma" w:cs="Tahoma"/>
        </w:rPr>
      </w:pPr>
    </w:p>
    <w:p w14:paraId="3E1D465B" w14:textId="4044005C" w:rsidR="00DF2A4C" w:rsidRPr="00A81542" w:rsidRDefault="00704D21" w:rsidP="000C1525">
      <w:pPr>
        <w:pStyle w:val="Rubrik2"/>
        <w:numPr>
          <w:ilvl w:val="0"/>
          <w:numId w:val="46"/>
        </w:numPr>
        <w:tabs>
          <w:tab w:val="num" w:pos="611"/>
          <w:tab w:val="num" w:pos="1209"/>
        </w:tabs>
        <w:spacing w:line="276" w:lineRule="auto"/>
        <w:ind w:left="611" w:hanging="567"/>
        <w:rPr>
          <w:rFonts w:ascii="Tahoma" w:hAnsi="Tahoma" w:cs="Tahoma"/>
          <w:lang w:val="sv-SE"/>
        </w:rPr>
      </w:pPr>
      <w:bookmarkStart w:id="60" w:name="_Toc337112711"/>
      <w:bookmarkStart w:id="61" w:name="_Toc90104448"/>
      <w:bookmarkStart w:id="62" w:name="_Toc102552919"/>
      <w:bookmarkStart w:id="63" w:name="_Toc119491358"/>
      <w:r w:rsidRPr="00A81542">
        <w:rPr>
          <w:rFonts w:ascii="Tahoma" w:hAnsi="Tahoma" w:cs="Tahoma"/>
          <w:lang w:val="sv-SE"/>
        </w:rPr>
        <w:t>Röstlängdsunderlag</w:t>
      </w:r>
      <w:bookmarkEnd w:id="60"/>
      <w:bookmarkEnd w:id="61"/>
      <w:bookmarkEnd w:id="62"/>
      <w:bookmarkEnd w:id="63"/>
    </w:p>
    <w:p w14:paraId="0420F3F8" w14:textId="77777777" w:rsidR="00DF2A4C" w:rsidRPr="00A81542" w:rsidRDefault="00DF2A4C" w:rsidP="00C520D6">
      <w:pPr>
        <w:spacing w:line="276" w:lineRule="auto"/>
        <w:rPr>
          <w:rFonts w:ascii="Tahoma" w:hAnsi="Tahoma" w:cs="Tahoma"/>
        </w:rPr>
      </w:pPr>
      <w:r w:rsidRPr="00A81542">
        <w:rPr>
          <w:rFonts w:ascii="Tahoma" w:hAnsi="Tahoma" w:cs="Tahoma"/>
        </w:rPr>
        <w:t>Rösträtten vid regionförbundsmöte bestäms genom röstlängdsunderlag som har upprättats av förbundsstyrelsen att gälla för tiden 1 januari - 31 december.</w:t>
      </w:r>
    </w:p>
    <w:p w14:paraId="0F910794" w14:textId="77777777" w:rsidR="00704D21" w:rsidRPr="00A81542" w:rsidRDefault="00704D21" w:rsidP="00C520D6">
      <w:pPr>
        <w:spacing w:line="276" w:lineRule="auto"/>
        <w:rPr>
          <w:rFonts w:ascii="Tahoma" w:hAnsi="Tahoma" w:cs="Tahoma"/>
        </w:rPr>
      </w:pPr>
    </w:p>
    <w:p w14:paraId="7F3C2936" w14:textId="00CDAFF4" w:rsidR="00DF2A4C" w:rsidRPr="00A81542" w:rsidRDefault="00DF2A4C" w:rsidP="00C520D6">
      <w:pPr>
        <w:spacing w:line="276" w:lineRule="auto"/>
        <w:rPr>
          <w:rFonts w:ascii="Tahoma" w:hAnsi="Tahoma" w:cs="Tahoma"/>
        </w:rPr>
      </w:pPr>
      <w:r w:rsidRPr="00A81542">
        <w:rPr>
          <w:rFonts w:ascii="Tahoma" w:hAnsi="Tahoma" w:cs="Tahoma"/>
        </w:rPr>
        <w:t>Röstlängdsunderlaget upptar de föreningar som senast den 31</w:t>
      </w:r>
      <w:r w:rsidR="003F3367" w:rsidRPr="00A81542">
        <w:rPr>
          <w:rFonts w:ascii="Tahoma" w:hAnsi="Tahoma" w:cs="Tahoma"/>
        </w:rPr>
        <w:t> </w:t>
      </w:r>
      <w:r w:rsidRPr="00A81542">
        <w:rPr>
          <w:rFonts w:ascii="Tahoma" w:hAnsi="Tahoma" w:cs="Tahoma"/>
        </w:rPr>
        <w:t xml:space="preserve">december föregående år har fullgjort sina stadgeenliga förpliktelser mot Gymnastikförbundet samt de förpliktelser mot regionen som kan ha bestämts av regionförbundsmötet. Röstlängdsunderlaget gäller oförändrad till dess ny röstlängd har tillställts regionen. </w:t>
      </w:r>
    </w:p>
    <w:p w14:paraId="583C3185" w14:textId="77777777" w:rsidR="003F3367" w:rsidRPr="00A81542" w:rsidRDefault="003F3367" w:rsidP="00C520D6">
      <w:pPr>
        <w:spacing w:line="276" w:lineRule="auto"/>
        <w:rPr>
          <w:rFonts w:ascii="Tahoma" w:hAnsi="Tahoma" w:cs="Tahoma"/>
        </w:rPr>
      </w:pPr>
    </w:p>
    <w:p w14:paraId="4205FEB1" w14:textId="6DE3D3AB" w:rsidR="00DF2A4C" w:rsidRPr="00A81542" w:rsidRDefault="00DF2A4C" w:rsidP="00C520D6">
      <w:pPr>
        <w:spacing w:line="276" w:lineRule="auto"/>
        <w:rPr>
          <w:rFonts w:ascii="Tahoma" w:hAnsi="Tahoma" w:cs="Tahoma"/>
        </w:rPr>
      </w:pPr>
      <w:r w:rsidRPr="00A81542">
        <w:rPr>
          <w:rFonts w:ascii="Tahoma" w:hAnsi="Tahoma" w:cs="Tahoma"/>
        </w:rPr>
        <w:t xml:space="preserve">Varje röstberättigad förening har en röst. Utöver den har man också en röst för varje 500-tal medlemmar som har rapporterats till Gymnastikförbundet året före, dock högst sex röster. </w:t>
      </w:r>
      <w:r w:rsidRPr="00A81542">
        <w:rPr>
          <w:rFonts w:ascii="Tahoma" w:hAnsi="Tahoma" w:cs="Tahoma"/>
        </w:rPr>
        <w:lastRenderedPageBreak/>
        <w:t>Ingen förenings röstetal får dock överstiga 1/5 av det vid uppropet godkända sammanlagda röstetalet.</w:t>
      </w:r>
    </w:p>
    <w:p w14:paraId="7B08B2B9" w14:textId="77777777" w:rsidR="00DF2A4C" w:rsidRPr="00A81542" w:rsidRDefault="00DF2A4C" w:rsidP="00C520D6">
      <w:pPr>
        <w:spacing w:line="276" w:lineRule="auto"/>
        <w:rPr>
          <w:rFonts w:ascii="Tahoma" w:hAnsi="Tahoma" w:cs="Tahoma"/>
        </w:rPr>
      </w:pPr>
    </w:p>
    <w:p w14:paraId="79D697DC" w14:textId="19EDF747" w:rsidR="00DF2A4C" w:rsidRPr="00A81542" w:rsidRDefault="003F3367" w:rsidP="000C1525">
      <w:pPr>
        <w:pStyle w:val="Rubrik2"/>
        <w:numPr>
          <w:ilvl w:val="0"/>
          <w:numId w:val="46"/>
        </w:numPr>
        <w:tabs>
          <w:tab w:val="num" w:pos="611"/>
          <w:tab w:val="num" w:pos="1209"/>
        </w:tabs>
        <w:spacing w:line="276" w:lineRule="auto"/>
        <w:ind w:left="611" w:hanging="567"/>
        <w:rPr>
          <w:rFonts w:ascii="Tahoma" w:hAnsi="Tahoma" w:cs="Tahoma"/>
          <w:lang w:val="sv-SE"/>
        </w:rPr>
      </w:pPr>
      <w:bookmarkStart w:id="64" w:name="_Toc337112712"/>
      <w:bookmarkStart w:id="65" w:name="_Toc90104449"/>
      <w:bookmarkStart w:id="66" w:name="_Toc102552920"/>
      <w:bookmarkStart w:id="67" w:name="_Toc119491359"/>
      <w:r w:rsidRPr="00A81542">
        <w:rPr>
          <w:rFonts w:ascii="Tahoma" w:hAnsi="Tahoma" w:cs="Tahoma"/>
          <w:lang w:val="sv-SE"/>
        </w:rPr>
        <w:t xml:space="preserve">Ärenden vid </w:t>
      </w:r>
      <w:bookmarkEnd w:id="64"/>
      <w:r w:rsidRPr="00A81542">
        <w:rPr>
          <w:rFonts w:ascii="Tahoma" w:hAnsi="Tahoma" w:cs="Tahoma"/>
          <w:lang w:val="sv-SE"/>
        </w:rPr>
        <w:t>regionförbundsmötet</w:t>
      </w:r>
      <w:bookmarkEnd w:id="65"/>
      <w:bookmarkEnd w:id="66"/>
      <w:bookmarkEnd w:id="67"/>
    </w:p>
    <w:p w14:paraId="388CBD05" w14:textId="77777777" w:rsidR="00DF2A4C" w:rsidRPr="00A81542" w:rsidRDefault="00DF2A4C" w:rsidP="00C520D6">
      <w:pPr>
        <w:spacing w:line="276" w:lineRule="auto"/>
        <w:rPr>
          <w:rFonts w:ascii="Tahoma" w:hAnsi="Tahoma" w:cs="Tahoma"/>
        </w:rPr>
      </w:pPr>
      <w:r w:rsidRPr="00A81542">
        <w:rPr>
          <w:rFonts w:ascii="Tahoma" w:hAnsi="Tahoma" w:cs="Tahoma"/>
        </w:rPr>
        <w:t>Regionförbundsmötets förhandlingar öppnas av regionens ordförande eller vid förhinder för denna av vice ordförande i regionstyrelsen.</w:t>
      </w:r>
    </w:p>
    <w:p w14:paraId="0A3C4A74" w14:textId="77777777" w:rsidR="00DF2A4C" w:rsidRPr="00A81542" w:rsidRDefault="00DF2A4C" w:rsidP="00C520D6">
      <w:pPr>
        <w:spacing w:line="276" w:lineRule="auto"/>
        <w:rPr>
          <w:rFonts w:ascii="Tahoma" w:hAnsi="Tahoma" w:cs="Tahoma"/>
        </w:rPr>
      </w:pPr>
    </w:p>
    <w:p w14:paraId="4600EB41" w14:textId="77777777" w:rsidR="00DF2A4C" w:rsidRPr="00A81542" w:rsidRDefault="00DF2A4C" w:rsidP="00C520D6">
      <w:pPr>
        <w:spacing w:line="276" w:lineRule="auto"/>
        <w:rPr>
          <w:rFonts w:ascii="Tahoma" w:hAnsi="Tahoma" w:cs="Tahoma"/>
        </w:rPr>
      </w:pPr>
      <w:r w:rsidRPr="00A81542">
        <w:rPr>
          <w:rFonts w:ascii="Tahoma" w:hAnsi="Tahoma" w:cs="Tahoma"/>
        </w:rPr>
        <w:t>Vid regionförbundsmöte ska åtminstone följande ärenden förekomma:</w:t>
      </w:r>
    </w:p>
    <w:p w14:paraId="2C4DEF69" w14:textId="77777777" w:rsidR="00DF2A4C" w:rsidRPr="00A81542" w:rsidRDefault="00DF2A4C" w:rsidP="000444F1">
      <w:pPr>
        <w:numPr>
          <w:ilvl w:val="0"/>
          <w:numId w:val="31"/>
        </w:numPr>
        <w:spacing w:line="276" w:lineRule="auto"/>
        <w:rPr>
          <w:rFonts w:ascii="Tahoma" w:hAnsi="Tahoma" w:cs="Tahoma"/>
          <w:b/>
          <w:bCs/>
        </w:rPr>
      </w:pPr>
      <w:r w:rsidRPr="00A81542">
        <w:rPr>
          <w:rFonts w:ascii="Tahoma" w:hAnsi="Tahoma" w:cs="Tahoma"/>
        </w:rPr>
        <w:t xml:space="preserve">fastställande av röstlängd för mötet </w:t>
      </w:r>
    </w:p>
    <w:p w14:paraId="44E65DF8"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val av mötesfunktionärer:</w:t>
      </w:r>
    </w:p>
    <w:p w14:paraId="54AFD03B" w14:textId="77777777" w:rsidR="00DF2A4C" w:rsidRPr="00A81542" w:rsidRDefault="00DF2A4C" w:rsidP="000444F1">
      <w:pPr>
        <w:numPr>
          <w:ilvl w:val="1"/>
          <w:numId w:val="31"/>
        </w:numPr>
        <w:spacing w:line="276" w:lineRule="auto"/>
        <w:rPr>
          <w:rFonts w:ascii="Tahoma" w:hAnsi="Tahoma" w:cs="Tahoma"/>
          <w:b/>
          <w:bCs/>
        </w:rPr>
      </w:pPr>
      <w:r w:rsidRPr="00A81542">
        <w:rPr>
          <w:rFonts w:ascii="Tahoma" w:hAnsi="Tahoma" w:cs="Tahoma"/>
        </w:rPr>
        <w:t>ordförande</w:t>
      </w:r>
    </w:p>
    <w:p w14:paraId="77D438CD" w14:textId="77777777" w:rsidR="00DF2A4C" w:rsidRPr="00A81542" w:rsidRDefault="00DF2A4C" w:rsidP="000444F1">
      <w:pPr>
        <w:numPr>
          <w:ilvl w:val="1"/>
          <w:numId w:val="31"/>
        </w:numPr>
        <w:spacing w:line="276" w:lineRule="auto"/>
        <w:rPr>
          <w:rFonts w:ascii="Tahoma" w:hAnsi="Tahoma" w:cs="Tahoma"/>
          <w:b/>
          <w:bCs/>
        </w:rPr>
      </w:pPr>
      <w:r w:rsidRPr="00A81542">
        <w:rPr>
          <w:rFonts w:ascii="Tahoma" w:hAnsi="Tahoma" w:cs="Tahoma"/>
        </w:rPr>
        <w:t>sekreterare</w:t>
      </w:r>
    </w:p>
    <w:p w14:paraId="23941AB8" w14:textId="77777777" w:rsidR="00DF2A4C" w:rsidRPr="00A81542" w:rsidRDefault="00DF2A4C" w:rsidP="000444F1">
      <w:pPr>
        <w:numPr>
          <w:ilvl w:val="1"/>
          <w:numId w:val="31"/>
        </w:numPr>
        <w:spacing w:line="276" w:lineRule="auto"/>
        <w:rPr>
          <w:rFonts w:ascii="Tahoma" w:hAnsi="Tahoma" w:cs="Tahoma"/>
          <w:b/>
          <w:bCs/>
        </w:rPr>
      </w:pPr>
      <w:r w:rsidRPr="00A81542">
        <w:rPr>
          <w:rFonts w:ascii="Tahoma" w:hAnsi="Tahoma" w:cs="Tahoma"/>
        </w:rPr>
        <w:t>två protokolljusterare</w:t>
      </w:r>
    </w:p>
    <w:p w14:paraId="03D1BD45" w14:textId="77777777" w:rsidR="00DF2A4C" w:rsidRPr="00A81542" w:rsidRDefault="00DF2A4C" w:rsidP="000444F1">
      <w:pPr>
        <w:numPr>
          <w:ilvl w:val="1"/>
          <w:numId w:val="31"/>
        </w:numPr>
        <w:spacing w:line="276" w:lineRule="auto"/>
        <w:rPr>
          <w:rFonts w:ascii="Tahoma" w:hAnsi="Tahoma" w:cs="Tahoma"/>
          <w:b/>
          <w:bCs/>
        </w:rPr>
      </w:pPr>
      <w:r w:rsidRPr="00A81542">
        <w:rPr>
          <w:rFonts w:ascii="Tahoma" w:hAnsi="Tahoma" w:cs="Tahoma"/>
        </w:rPr>
        <w:t>rösträknare</w:t>
      </w:r>
    </w:p>
    <w:p w14:paraId="2056AAED"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fråga om mötet har utlysts på rätt sätt</w:t>
      </w:r>
    </w:p>
    <w:p w14:paraId="37E81C0B"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fastställande av föredragningslista för mötet</w:t>
      </w:r>
    </w:p>
    <w:p w14:paraId="479AA2A5" w14:textId="77777777" w:rsidR="009B6746" w:rsidRPr="00A81542" w:rsidRDefault="00DF2A4C" w:rsidP="009B6746">
      <w:pPr>
        <w:numPr>
          <w:ilvl w:val="0"/>
          <w:numId w:val="31"/>
        </w:numPr>
        <w:spacing w:line="276" w:lineRule="auto"/>
        <w:ind w:left="357" w:hanging="357"/>
        <w:rPr>
          <w:rFonts w:ascii="Tahoma" w:hAnsi="Tahoma" w:cs="Tahoma"/>
          <w:b/>
          <w:bCs/>
        </w:rPr>
      </w:pPr>
      <w:r w:rsidRPr="00A81542">
        <w:rPr>
          <w:rFonts w:ascii="Tahoma" w:hAnsi="Tahoma" w:cs="Tahoma"/>
        </w:rPr>
        <w:t>behandling av:</w:t>
      </w:r>
      <w:r w:rsidRPr="00A81542" w:rsidDel="00A36292">
        <w:rPr>
          <w:rFonts w:ascii="Tahoma" w:hAnsi="Tahoma" w:cs="Tahoma"/>
        </w:rPr>
        <w:t xml:space="preserve"> </w:t>
      </w:r>
    </w:p>
    <w:p w14:paraId="7D5013D4" w14:textId="041007ED" w:rsidR="009B6746" w:rsidRPr="00A81542" w:rsidRDefault="00DF2A4C" w:rsidP="009B6746">
      <w:pPr>
        <w:numPr>
          <w:ilvl w:val="1"/>
          <w:numId w:val="31"/>
        </w:numPr>
        <w:spacing w:line="276" w:lineRule="auto"/>
        <w:rPr>
          <w:rFonts w:ascii="Tahoma" w:hAnsi="Tahoma" w:cs="Tahoma"/>
          <w:b/>
          <w:bCs/>
        </w:rPr>
      </w:pPr>
      <w:r w:rsidRPr="00A81542">
        <w:rPr>
          <w:rFonts w:ascii="Tahoma" w:hAnsi="Tahoma" w:cs="Tahoma"/>
        </w:rPr>
        <w:t>regionstyrelsens verksamhetsberättelse för tiden 1 januari – 31 december (avseende två år om regionförbundsmöte genomförs ojämna år)</w:t>
      </w:r>
    </w:p>
    <w:p w14:paraId="6C17D4F6" w14:textId="760CC7BE" w:rsidR="009B6746" w:rsidRPr="00A81542" w:rsidRDefault="00DF2A4C" w:rsidP="009B6746">
      <w:pPr>
        <w:numPr>
          <w:ilvl w:val="1"/>
          <w:numId w:val="31"/>
        </w:numPr>
        <w:spacing w:line="276" w:lineRule="auto"/>
        <w:rPr>
          <w:rFonts w:ascii="Tahoma" w:hAnsi="Tahoma" w:cs="Tahoma"/>
          <w:b/>
          <w:bCs/>
        </w:rPr>
      </w:pPr>
      <w:r w:rsidRPr="00A81542">
        <w:rPr>
          <w:rFonts w:ascii="Tahoma" w:hAnsi="Tahoma" w:cs="Tahoma"/>
        </w:rPr>
        <w:t>regionstyrelsens årsredovisning/årsbokslut för samma tid</w:t>
      </w:r>
    </w:p>
    <w:p w14:paraId="47043273" w14:textId="32546E4A" w:rsidR="00DF2A4C" w:rsidRPr="00A81542" w:rsidRDefault="00DF2A4C" w:rsidP="009B6746">
      <w:pPr>
        <w:numPr>
          <w:ilvl w:val="1"/>
          <w:numId w:val="31"/>
        </w:numPr>
        <w:spacing w:line="276" w:lineRule="auto"/>
        <w:rPr>
          <w:rFonts w:ascii="Tahoma" w:hAnsi="Tahoma" w:cs="Tahoma"/>
          <w:b/>
          <w:bCs/>
        </w:rPr>
      </w:pPr>
      <w:r w:rsidRPr="00A81542">
        <w:rPr>
          <w:rFonts w:ascii="Tahoma" w:hAnsi="Tahoma" w:cs="Tahoma"/>
        </w:rPr>
        <w:t>revisorernas berättelse för samma tid</w:t>
      </w:r>
    </w:p>
    <w:p w14:paraId="07102F10"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fråga om ansvarsfrihet för regionstyrelsens förvaltning</w:t>
      </w:r>
    </w:p>
    <w:p w14:paraId="12EA1EA8" w14:textId="77777777" w:rsidR="00DF2A4C" w:rsidRPr="00A81542" w:rsidRDefault="00DF2A4C" w:rsidP="000444F1">
      <w:pPr>
        <w:numPr>
          <w:ilvl w:val="0"/>
          <w:numId w:val="31"/>
        </w:numPr>
        <w:spacing w:line="276" w:lineRule="auto"/>
        <w:ind w:left="357" w:hanging="357"/>
        <w:rPr>
          <w:rFonts w:ascii="Tahoma" w:hAnsi="Tahoma" w:cs="Tahoma"/>
        </w:rPr>
      </w:pPr>
      <w:r w:rsidRPr="00A81542">
        <w:rPr>
          <w:rFonts w:ascii="Tahoma" w:hAnsi="Tahoma" w:cs="Tahoma"/>
        </w:rPr>
        <w:t>nominering av kandidater till valen i regionförbundsmötet</w:t>
      </w:r>
    </w:p>
    <w:p w14:paraId="3AA6BC18"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fastställande av regionens verksamhetsplan och budget för kommande arbetsperiod</w:t>
      </w:r>
    </w:p>
    <w:p w14:paraId="298AACE0"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inkomna motioner och regionstyrelsens yttrande över dessa</w:t>
      </w:r>
    </w:p>
    <w:p w14:paraId="4816E424" w14:textId="77777777" w:rsidR="00DF2A4C" w:rsidRPr="00A81542" w:rsidRDefault="00DF2A4C" w:rsidP="000444F1">
      <w:pPr>
        <w:numPr>
          <w:ilvl w:val="0"/>
          <w:numId w:val="31"/>
        </w:numPr>
        <w:spacing w:line="276" w:lineRule="auto"/>
        <w:ind w:left="357" w:hanging="357"/>
        <w:rPr>
          <w:rFonts w:ascii="Tahoma" w:hAnsi="Tahoma" w:cs="Tahoma"/>
          <w:b/>
          <w:bCs/>
        </w:rPr>
      </w:pPr>
      <w:r w:rsidRPr="00A81542">
        <w:rPr>
          <w:rFonts w:ascii="Tahoma" w:hAnsi="Tahoma" w:cs="Tahoma"/>
        </w:rPr>
        <w:t>regionstyrelsens propositioner</w:t>
      </w:r>
    </w:p>
    <w:p w14:paraId="313B1FF5"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t>val av ordförande i regionen, tillika ordförande i regionstyrelsen, för en tid av xx</w:t>
      </w:r>
      <w:r w:rsidRPr="00A81542">
        <w:rPr>
          <w:rStyle w:val="Fotnotsreferens"/>
          <w:rFonts w:ascii="Tahoma" w:hAnsi="Tahoma" w:cs="Tahoma"/>
        </w:rPr>
        <w:footnoteReference w:id="8"/>
      </w:r>
      <w:r w:rsidRPr="00A81542">
        <w:rPr>
          <w:rFonts w:ascii="Tahoma" w:hAnsi="Tahoma" w:cs="Tahoma"/>
        </w:rPr>
        <w:t xml:space="preserve"> år </w:t>
      </w:r>
    </w:p>
    <w:p w14:paraId="4445BC8A"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t>val av halva antalet ledamöter för en tid av xx</w:t>
      </w:r>
      <w:r w:rsidRPr="00A81542">
        <w:rPr>
          <w:rStyle w:val="Fotnotsreferens"/>
          <w:rFonts w:ascii="Tahoma" w:hAnsi="Tahoma" w:cs="Tahoma"/>
        </w:rPr>
        <w:footnoteReference w:id="9"/>
      </w:r>
      <w:r w:rsidRPr="00A81542">
        <w:rPr>
          <w:rFonts w:ascii="Tahoma" w:hAnsi="Tahoma" w:cs="Tahoma"/>
        </w:rPr>
        <w:t xml:space="preserve"> år samt vid behov fyllnadsval av ledamöter</w:t>
      </w:r>
    </w:p>
    <w:p w14:paraId="425EDF5C"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t>val av en revisor och personlig ersättare för denna med uppgift att granska verksamhet, räkenskaper och förvaltning inom regionen för en tid av</w:t>
      </w:r>
      <w:r w:rsidRPr="00A81542">
        <w:rPr>
          <w:rFonts w:ascii="Tahoma" w:hAnsi="Tahoma" w:cs="Tahoma"/>
          <w:i/>
          <w:iCs/>
        </w:rPr>
        <w:t xml:space="preserve"> </w:t>
      </w:r>
      <w:r w:rsidRPr="00A81542">
        <w:rPr>
          <w:rFonts w:ascii="Tahoma" w:hAnsi="Tahoma" w:cs="Tahoma"/>
        </w:rPr>
        <w:t>xx</w:t>
      </w:r>
      <w:r w:rsidRPr="00A81542">
        <w:rPr>
          <w:rStyle w:val="Fotnotsreferens"/>
          <w:rFonts w:ascii="Tahoma" w:hAnsi="Tahoma" w:cs="Tahoma"/>
          <w:i/>
          <w:iCs/>
        </w:rPr>
        <w:footnoteReference w:id="10"/>
      </w:r>
      <w:r w:rsidRPr="00A81542">
        <w:rPr>
          <w:rFonts w:ascii="Tahoma" w:hAnsi="Tahoma" w:cs="Tahoma"/>
          <w:i/>
          <w:iCs/>
        </w:rPr>
        <w:t xml:space="preserve"> </w:t>
      </w:r>
      <w:r w:rsidRPr="00A81542">
        <w:rPr>
          <w:rFonts w:ascii="Tahoma" w:hAnsi="Tahoma" w:cs="Tahoma"/>
        </w:rPr>
        <w:t>år, ytterligare en revisor kan utses av xx</w:t>
      </w:r>
      <w:r w:rsidRPr="00A81542">
        <w:rPr>
          <w:rStyle w:val="Fotnotsreferens"/>
          <w:rFonts w:ascii="Tahoma" w:hAnsi="Tahoma" w:cs="Tahoma"/>
        </w:rPr>
        <w:footnoteReference w:id="11"/>
      </w:r>
    </w:p>
    <w:p w14:paraId="4CABB579"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t>val av ordförande och två ledamöter i valberedningen samt en ersättare för dessa för en tid av xx</w:t>
      </w:r>
      <w:r w:rsidRPr="00A81542">
        <w:rPr>
          <w:rStyle w:val="Fotnotsreferens"/>
          <w:rFonts w:ascii="Tahoma" w:hAnsi="Tahoma" w:cs="Tahoma"/>
        </w:rPr>
        <w:footnoteReference w:id="12"/>
      </w:r>
      <w:r w:rsidRPr="00A81542">
        <w:rPr>
          <w:rFonts w:ascii="Tahoma" w:hAnsi="Tahoma" w:cs="Tahoma"/>
        </w:rPr>
        <w:t xml:space="preserve"> år</w:t>
      </w:r>
    </w:p>
    <w:p w14:paraId="725DAFC1"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t>val av valberedningssamordnare bland de närvarande röstberättigade ombuden</w:t>
      </w:r>
    </w:p>
    <w:p w14:paraId="0F2C864A"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t>val av ombud och erforderligt antal ersättare till Gymnastikförbundets förbundsmöte,</w:t>
      </w:r>
    </w:p>
    <w:p w14:paraId="3A286C12"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rPr>
        <w:lastRenderedPageBreak/>
        <w:t>val av ombud och erforderligt antal ersättare till xx</w:t>
      </w:r>
      <w:r w:rsidRPr="00A81542">
        <w:rPr>
          <w:rStyle w:val="Fotnotsreferens"/>
          <w:rFonts w:ascii="Tahoma" w:hAnsi="Tahoma" w:cs="Tahoma"/>
        </w:rPr>
        <w:footnoteReference w:id="13"/>
      </w:r>
      <w:r w:rsidRPr="00A81542">
        <w:rPr>
          <w:rFonts w:ascii="Tahoma" w:hAnsi="Tahoma" w:cs="Tahoma"/>
        </w:rPr>
        <w:t xml:space="preserve"> årsmöte</w:t>
      </w:r>
    </w:p>
    <w:p w14:paraId="3BC6C84E" w14:textId="77777777" w:rsidR="00DF2A4C" w:rsidRPr="00A81542" w:rsidRDefault="00DF2A4C" w:rsidP="000444F1">
      <w:pPr>
        <w:numPr>
          <w:ilvl w:val="0"/>
          <w:numId w:val="31"/>
        </w:numPr>
        <w:spacing w:line="276" w:lineRule="auto"/>
        <w:ind w:left="357" w:right="-116" w:hanging="357"/>
        <w:rPr>
          <w:rFonts w:ascii="Tahoma" w:hAnsi="Tahoma" w:cs="Tahoma"/>
          <w:b/>
          <w:bCs/>
        </w:rPr>
      </w:pPr>
      <w:r w:rsidRPr="00A81542">
        <w:rPr>
          <w:rFonts w:ascii="Tahoma" w:hAnsi="Tahoma" w:cs="Tahoma"/>
          <w:bCs/>
        </w:rPr>
        <w:t>regionstyrelsen meddelar datum och plats samt eventuell värdförening för nästa regionförbundsmöte</w:t>
      </w:r>
    </w:p>
    <w:p w14:paraId="53FF230A" w14:textId="77777777" w:rsidR="00DF2A4C" w:rsidRPr="00A81542" w:rsidRDefault="00DF2A4C" w:rsidP="00C520D6">
      <w:pPr>
        <w:spacing w:line="276" w:lineRule="auto"/>
        <w:ind w:right="-116"/>
        <w:rPr>
          <w:rFonts w:ascii="Tahoma" w:hAnsi="Tahoma" w:cs="Tahoma"/>
        </w:rPr>
      </w:pPr>
    </w:p>
    <w:p w14:paraId="7DF01424" w14:textId="77777777" w:rsidR="00DF2A4C" w:rsidRPr="00A81542" w:rsidRDefault="00DF2A4C" w:rsidP="00C520D6">
      <w:pPr>
        <w:spacing w:line="276" w:lineRule="auto"/>
        <w:ind w:right="-116"/>
        <w:rPr>
          <w:rFonts w:ascii="Tahoma" w:hAnsi="Tahoma" w:cs="Tahoma"/>
        </w:rPr>
      </w:pPr>
      <w:r w:rsidRPr="00A81542">
        <w:rPr>
          <w:rFonts w:ascii="Tahoma" w:hAnsi="Tahoma" w:cs="Tahoma"/>
        </w:rPr>
        <w:t>Fråga av ekonomisk natur får endast avgöras om den finns med på föredragningslistan till regionförbundsmötet.</w:t>
      </w:r>
    </w:p>
    <w:p w14:paraId="7E419D4A" w14:textId="59342F6A" w:rsidR="00DF2A4C" w:rsidRPr="00A81542" w:rsidRDefault="00DF2A4C" w:rsidP="00C520D6">
      <w:pPr>
        <w:spacing w:line="276" w:lineRule="auto"/>
        <w:ind w:right="-116"/>
        <w:rPr>
          <w:rFonts w:ascii="Tahoma" w:hAnsi="Tahoma" w:cs="Tahoma"/>
          <w:bCs/>
        </w:rPr>
      </w:pPr>
      <w:r w:rsidRPr="00A81542">
        <w:rPr>
          <w:rFonts w:ascii="Tahoma" w:hAnsi="Tahoma" w:cs="Tahoma"/>
          <w:bCs/>
        </w:rPr>
        <w:t>Valbarheten regleras i 1 kap. 8 §.</w:t>
      </w:r>
    </w:p>
    <w:p w14:paraId="420BE06E" w14:textId="77777777" w:rsidR="003F3367" w:rsidRPr="00A81542" w:rsidRDefault="003F3367" w:rsidP="00C520D6">
      <w:pPr>
        <w:spacing w:line="276" w:lineRule="auto"/>
        <w:ind w:right="-116"/>
        <w:rPr>
          <w:rFonts w:ascii="Tahoma" w:hAnsi="Tahoma" w:cs="Tahoma"/>
          <w:bCs/>
        </w:rPr>
      </w:pPr>
    </w:p>
    <w:p w14:paraId="79179988" w14:textId="4CF6D2AF" w:rsidR="00DF2A4C" w:rsidRPr="00A81542" w:rsidRDefault="003F3367" w:rsidP="000C1525">
      <w:pPr>
        <w:pStyle w:val="Rubrik2"/>
        <w:numPr>
          <w:ilvl w:val="0"/>
          <w:numId w:val="46"/>
        </w:numPr>
        <w:tabs>
          <w:tab w:val="num" w:pos="611"/>
        </w:tabs>
        <w:spacing w:line="276" w:lineRule="auto"/>
        <w:ind w:left="611" w:hanging="567"/>
        <w:rPr>
          <w:rFonts w:ascii="Tahoma" w:hAnsi="Tahoma" w:cs="Tahoma"/>
          <w:lang w:val="sv-SE"/>
        </w:rPr>
      </w:pPr>
      <w:bookmarkStart w:id="68" w:name="_Toc337112713"/>
      <w:bookmarkStart w:id="69" w:name="_Toc90104450"/>
      <w:bookmarkStart w:id="70" w:name="_Toc102552921"/>
      <w:bookmarkStart w:id="71" w:name="_Toc119491360"/>
      <w:r w:rsidRPr="00A81542">
        <w:rPr>
          <w:rFonts w:ascii="Tahoma" w:hAnsi="Tahoma" w:cs="Tahoma"/>
          <w:lang w:val="sv-SE"/>
        </w:rPr>
        <w:t xml:space="preserve">Förslag till ärenden att behandlas vid </w:t>
      </w:r>
      <w:bookmarkEnd w:id="68"/>
      <w:r w:rsidRPr="00A81542">
        <w:rPr>
          <w:rFonts w:ascii="Tahoma" w:hAnsi="Tahoma" w:cs="Tahoma"/>
          <w:lang w:val="sv-SE"/>
        </w:rPr>
        <w:t>regionförbundsmöte – motion</w:t>
      </w:r>
      <w:bookmarkEnd w:id="69"/>
      <w:bookmarkEnd w:id="70"/>
      <w:bookmarkEnd w:id="71"/>
    </w:p>
    <w:p w14:paraId="1969E334" w14:textId="77777777" w:rsidR="00DF2A4C" w:rsidRPr="00A81542" w:rsidRDefault="00DF2A4C" w:rsidP="00C520D6">
      <w:pPr>
        <w:spacing w:line="276" w:lineRule="auto"/>
        <w:rPr>
          <w:rFonts w:ascii="Tahoma" w:hAnsi="Tahoma" w:cs="Tahoma"/>
        </w:rPr>
      </w:pPr>
      <w:r w:rsidRPr="00A81542">
        <w:rPr>
          <w:rFonts w:ascii="Tahoma" w:hAnsi="Tahoma" w:cs="Tahoma"/>
        </w:rPr>
        <w:t xml:space="preserve">Förslag till ärende att behandlas vid regionförbundsmöte ska vara regionstyrelsen tillhanda senast två månader före regionförbundsmötet. </w:t>
      </w:r>
    </w:p>
    <w:p w14:paraId="17F01476" w14:textId="77777777" w:rsidR="003F3367" w:rsidRPr="00A81542" w:rsidRDefault="003F3367" w:rsidP="00C520D6">
      <w:pPr>
        <w:spacing w:line="276" w:lineRule="auto"/>
        <w:rPr>
          <w:rFonts w:ascii="Tahoma" w:hAnsi="Tahoma" w:cs="Tahoma"/>
        </w:rPr>
      </w:pPr>
    </w:p>
    <w:p w14:paraId="0E3E11D8" w14:textId="33FD4FED" w:rsidR="00DF2A4C" w:rsidRPr="00A81542" w:rsidRDefault="00DF2A4C" w:rsidP="00C520D6">
      <w:pPr>
        <w:spacing w:line="276" w:lineRule="auto"/>
        <w:rPr>
          <w:rFonts w:ascii="Tahoma" w:hAnsi="Tahoma" w:cs="Tahoma"/>
        </w:rPr>
      </w:pPr>
      <w:r w:rsidRPr="00A81542">
        <w:rPr>
          <w:rFonts w:ascii="Tahoma" w:hAnsi="Tahoma" w:cs="Tahoma"/>
        </w:rPr>
        <w:t>Varje förening som är röstberättigad enligt 4 § ovan kan lämna ett förslag till ärende att behandla vid regionförbundsmötet.</w:t>
      </w:r>
    </w:p>
    <w:p w14:paraId="7E3F37AC" w14:textId="77777777" w:rsidR="00DF2A4C" w:rsidRPr="00A81542" w:rsidRDefault="00DF2A4C" w:rsidP="00C520D6">
      <w:pPr>
        <w:spacing w:line="276" w:lineRule="auto"/>
        <w:rPr>
          <w:rFonts w:ascii="Tahoma" w:hAnsi="Tahoma" w:cs="Tahoma"/>
        </w:rPr>
      </w:pPr>
    </w:p>
    <w:p w14:paraId="5A47C821" w14:textId="0403309E" w:rsidR="00DF2A4C" w:rsidRPr="00A81542" w:rsidRDefault="003F3367" w:rsidP="000C1525">
      <w:pPr>
        <w:pStyle w:val="Rubrik2"/>
        <w:numPr>
          <w:ilvl w:val="0"/>
          <w:numId w:val="46"/>
        </w:numPr>
        <w:tabs>
          <w:tab w:val="num" w:pos="611"/>
          <w:tab w:val="num" w:pos="895"/>
        </w:tabs>
        <w:spacing w:line="276" w:lineRule="auto"/>
        <w:ind w:left="611" w:hanging="567"/>
        <w:rPr>
          <w:rFonts w:ascii="Tahoma" w:hAnsi="Tahoma" w:cs="Tahoma"/>
          <w:lang w:val="sv-SE"/>
        </w:rPr>
      </w:pPr>
      <w:bookmarkStart w:id="72" w:name="_Toc337112714"/>
      <w:bookmarkStart w:id="73" w:name="_Toc90104451"/>
      <w:bookmarkStart w:id="74" w:name="_Toc102552922"/>
      <w:bookmarkStart w:id="75" w:name="_Toc119491361"/>
      <w:r w:rsidRPr="00A81542">
        <w:rPr>
          <w:rFonts w:ascii="Tahoma" w:hAnsi="Tahoma" w:cs="Tahoma"/>
          <w:lang w:val="sv-SE"/>
        </w:rPr>
        <w:t xml:space="preserve">Extra </w:t>
      </w:r>
      <w:bookmarkEnd w:id="72"/>
      <w:r w:rsidRPr="00A81542">
        <w:rPr>
          <w:rFonts w:ascii="Tahoma" w:hAnsi="Tahoma" w:cs="Tahoma"/>
          <w:lang w:val="sv-SE"/>
        </w:rPr>
        <w:t>regionförbundsmöte</w:t>
      </w:r>
      <w:bookmarkEnd w:id="73"/>
      <w:bookmarkEnd w:id="74"/>
      <w:bookmarkEnd w:id="75"/>
    </w:p>
    <w:p w14:paraId="0ED58391" w14:textId="77777777" w:rsidR="00DF2A4C" w:rsidRPr="00A81542" w:rsidRDefault="00DF2A4C" w:rsidP="00C520D6">
      <w:pPr>
        <w:spacing w:line="276" w:lineRule="auto"/>
        <w:ind w:right="-116"/>
        <w:rPr>
          <w:rFonts w:ascii="Tahoma" w:hAnsi="Tahoma" w:cs="Tahoma"/>
        </w:rPr>
      </w:pPr>
      <w:r w:rsidRPr="00A81542">
        <w:rPr>
          <w:rFonts w:ascii="Tahoma" w:hAnsi="Tahoma" w:cs="Tahoma"/>
        </w:rPr>
        <w:t>Regionstyrelsen har rätt att kalla till ett extra regionförbundsmöte.</w:t>
      </w:r>
    </w:p>
    <w:p w14:paraId="300022C1" w14:textId="77777777" w:rsidR="003F3367" w:rsidRPr="00A81542" w:rsidRDefault="003F3367" w:rsidP="00C520D6">
      <w:pPr>
        <w:spacing w:line="276" w:lineRule="auto"/>
        <w:ind w:right="-116"/>
        <w:rPr>
          <w:rFonts w:ascii="Tahoma" w:hAnsi="Tahoma" w:cs="Tahoma"/>
        </w:rPr>
      </w:pPr>
    </w:p>
    <w:p w14:paraId="16DEDF5E" w14:textId="7B12C296" w:rsidR="00DF2A4C" w:rsidRPr="00A81542" w:rsidRDefault="00DF2A4C" w:rsidP="00C520D6">
      <w:pPr>
        <w:spacing w:line="276" w:lineRule="auto"/>
        <w:ind w:right="-116"/>
        <w:rPr>
          <w:rFonts w:ascii="Tahoma" w:hAnsi="Tahoma" w:cs="Tahoma"/>
        </w:rPr>
      </w:pPr>
      <w:r w:rsidRPr="00A81542">
        <w:rPr>
          <w:rFonts w:ascii="Tahoma" w:hAnsi="Tahoma" w:cs="Tahoma"/>
        </w:rPr>
        <w:t>Regionstyrelsen är skyldig att kalla till extra regionförbundsmöte när förbundets revisor med angivande av skäl skriftligen kräver det eller när det skriftligen begärs av minst 1/10 av röstberättigade föreningar enligt upprättad röstlängd.</w:t>
      </w:r>
      <w:r w:rsidR="003F3367" w:rsidRPr="00A81542">
        <w:rPr>
          <w:rFonts w:ascii="Tahoma" w:hAnsi="Tahoma" w:cs="Tahoma"/>
        </w:rPr>
        <w:t xml:space="preserve"> </w:t>
      </w:r>
      <w:r w:rsidRPr="00A81542">
        <w:rPr>
          <w:rFonts w:ascii="Tahoma" w:hAnsi="Tahoma" w:cs="Tahoma"/>
        </w:rPr>
        <w:t>Underlåter regionstyrelsen att inom en månad kalla till extra regionförbundsmöte, får de som krävt mötet kalla till detta.</w:t>
      </w:r>
    </w:p>
    <w:p w14:paraId="76098C2A" w14:textId="77777777" w:rsidR="003F3367" w:rsidRPr="00A81542" w:rsidRDefault="003F3367" w:rsidP="00C520D6">
      <w:pPr>
        <w:spacing w:line="276" w:lineRule="auto"/>
        <w:ind w:right="-116"/>
        <w:rPr>
          <w:rFonts w:ascii="Tahoma" w:hAnsi="Tahoma" w:cs="Tahoma"/>
        </w:rPr>
      </w:pPr>
    </w:p>
    <w:p w14:paraId="7F2BE951" w14:textId="19C00196" w:rsidR="00DF2A4C" w:rsidRPr="00A81542" w:rsidRDefault="00DF2A4C" w:rsidP="00C520D6">
      <w:pPr>
        <w:spacing w:line="276" w:lineRule="auto"/>
        <w:ind w:right="-116"/>
        <w:rPr>
          <w:rFonts w:ascii="Tahoma" w:hAnsi="Tahoma" w:cs="Tahoma"/>
        </w:rPr>
      </w:pPr>
      <w:r w:rsidRPr="00A81542">
        <w:rPr>
          <w:rFonts w:ascii="Tahoma" w:hAnsi="Tahoma" w:cs="Tahoma"/>
        </w:rPr>
        <w:t xml:space="preserve">Vid extra regionförbundsmöte får endast i föredragningslistan upptagna ärenden avgöras. </w:t>
      </w:r>
    </w:p>
    <w:p w14:paraId="7A5A5FFD" w14:textId="77777777" w:rsidR="003F3367" w:rsidRPr="00A81542" w:rsidRDefault="003F3367" w:rsidP="00C520D6">
      <w:pPr>
        <w:spacing w:line="276" w:lineRule="auto"/>
        <w:ind w:right="-116"/>
        <w:rPr>
          <w:rFonts w:ascii="Tahoma" w:hAnsi="Tahoma" w:cs="Tahoma"/>
        </w:rPr>
      </w:pPr>
    </w:p>
    <w:p w14:paraId="52A2D644" w14:textId="67531BB2" w:rsidR="00DF2A4C" w:rsidRPr="00A81542" w:rsidRDefault="00DF2A4C" w:rsidP="00C520D6">
      <w:pPr>
        <w:spacing w:line="276" w:lineRule="auto"/>
        <w:ind w:right="-116"/>
        <w:rPr>
          <w:rFonts w:ascii="Tahoma" w:hAnsi="Tahoma" w:cs="Tahoma"/>
        </w:rPr>
      </w:pPr>
      <w:r w:rsidRPr="00A81542">
        <w:rPr>
          <w:rFonts w:ascii="Tahoma" w:hAnsi="Tahoma" w:cs="Tahoma"/>
        </w:rPr>
        <w:t>Kallelse och föredragningslista översänds till föreningarna/ombuden senast 14 dagar före mötet.</w:t>
      </w:r>
    </w:p>
    <w:p w14:paraId="4C02C2B3" w14:textId="77777777" w:rsidR="00DF2A4C" w:rsidRPr="00A81542" w:rsidRDefault="00DF2A4C" w:rsidP="00C520D6">
      <w:pPr>
        <w:spacing w:line="276" w:lineRule="auto"/>
        <w:ind w:right="-434"/>
        <w:rPr>
          <w:rFonts w:ascii="Tahoma" w:hAnsi="Tahoma" w:cs="Tahoma"/>
        </w:rPr>
      </w:pPr>
    </w:p>
    <w:p w14:paraId="20F41842" w14:textId="2FDDA1E4" w:rsidR="00DF2A4C" w:rsidRPr="00A81542" w:rsidRDefault="004545C8" w:rsidP="000C1525">
      <w:pPr>
        <w:pStyle w:val="Rubrik2"/>
        <w:numPr>
          <w:ilvl w:val="0"/>
          <w:numId w:val="46"/>
        </w:numPr>
        <w:tabs>
          <w:tab w:val="num" w:pos="611"/>
          <w:tab w:val="num" w:pos="1209"/>
        </w:tabs>
        <w:spacing w:line="276" w:lineRule="auto"/>
        <w:ind w:left="611" w:hanging="567"/>
        <w:rPr>
          <w:rFonts w:ascii="Tahoma" w:hAnsi="Tahoma" w:cs="Tahoma"/>
          <w:lang w:val="sv-SE"/>
        </w:rPr>
      </w:pPr>
      <w:bookmarkStart w:id="76" w:name="_Toc87875596"/>
      <w:bookmarkStart w:id="77" w:name="_Toc90104452"/>
      <w:bookmarkStart w:id="78" w:name="_Toc102552923"/>
      <w:bookmarkStart w:id="79" w:name="_Toc119491362"/>
      <w:r w:rsidRPr="00A81542">
        <w:rPr>
          <w:rFonts w:ascii="Tahoma" w:hAnsi="Tahoma" w:cs="Tahoma"/>
          <w:lang w:val="sv-SE"/>
        </w:rPr>
        <w:t>Ikraftträdande</w:t>
      </w:r>
      <w:bookmarkEnd w:id="76"/>
      <w:bookmarkEnd w:id="77"/>
      <w:bookmarkEnd w:id="78"/>
      <w:bookmarkEnd w:id="79"/>
    </w:p>
    <w:p w14:paraId="4F535D8A" w14:textId="77777777" w:rsidR="00DF2A4C" w:rsidRPr="00A81542" w:rsidRDefault="00DF2A4C" w:rsidP="00D032E2">
      <w:pPr>
        <w:tabs>
          <w:tab w:val="left" w:pos="4635"/>
        </w:tabs>
        <w:spacing w:line="276" w:lineRule="auto"/>
        <w:ind w:left="108"/>
        <w:rPr>
          <w:rFonts w:ascii="Tahoma" w:hAnsi="Tahoma" w:cs="Tahoma"/>
        </w:rPr>
      </w:pPr>
      <w:r w:rsidRPr="00A81542">
        <w:rPr>
          <w:rFonts w:ascii="Tahoma" w:hAnsi="Tahoma" w:cs="Tahoma"/>
        </w:rPr>
        <w:t>Beslut fattade av regionförbundsmöte gäller från mötets avslutande om inte annat sägs.</w:t>
      </w:r>
    </w:p>
    <w:p w14:paraId="0C8E8251" w14:textId="36A2D501" w:rsidR="00474A5C" w:rsidRPr="00A81542" w:rsidRDefault="000D752C">
      <w:pPr>
        <w:rPr>
          <w:rFonts w:ascii="Tahoma" w:hAnsi="Tahoma" w:cs="Tahoma"/>
        </w:rPr>
      </w:pPr>
      <w:r w:rsidRPr="00A81542">
        <w:rPr>
          <w:rFonts w:ascii="Tahoma" w:hAnsi="Tahoma" w:cs="Tahoma"/>
        </w:rPr>
        <w:br w:type="page"/>
      </w:r>
      <w:bookmarkStart w:id="80" w:name="_Toc506392743"/>
    </w:p>
    <w:p w14:paraId="37AF888A" w14:textId="7696AC1E" w:rsidR="00DF2A4C" w:rsidRPr="00A81542" w:rsidRDefault="00D93E2D" w:rsidP="009B6746">
      <w:pPr>
        <w:pStyle w:val="Rubrik"/>
        <w:numPr>
          <w:ilvl w:val="0"/>
          <w:numId w:val="51"/>
        </w:numPr>
        <w:ind w:left="709" w:hanging="709"/>
        <w:rPr>
          <w:rFonts w:ascii="Tahoma" w:hAnsi="Tahoma" w:cs="Tahoma"/>
          <w:lang w:val="sv-SE"/>
        </w:rPr>
      </w:pPr>
      <w:bookmarkStart w:id="81" w:name="_Toc337112715"/>
      <w:bookmarkStart w:id="82" w:name="_Toc90104453"/>
      <w:bookmarkStart w:id="83" w:name="_Toc102552924"/>
      <w:bookmarkStart w:id="84" w:name="_Toc119491363"/>
      <w:bookmarkEnd w:id="80"/>
      <w:r w:rsidRPr="00A81542">
        <w:rPr>
          <w:rFonts w:ascii="Tahoma" w:hAnsi="Tahoma" w:cs="Tahoma"/>
          <w:lang w:val="sv-SE"/>
        </w:rPr>
        <w:lastRenderedPageBreak/>
        <w:t>R</w:t>
      </w:r>
      <w:r w:rsidR="00DF2A4C" w:rsidRPr="00A81542">
        <w:rPr>
          <w:rFonts w:ascii="Tahoma" w:hAnsi="Tahoma" w:cs="Tahoma"/>
          <w:lang w:val="sv-SE"/>
        </w:rPr>
        <w:t>egionstyrelsen</w:t>
      </w:r>
      <w:bookmarkEnd w:id="81"/>
      <w:bookmarkEnd w:id="82"/>
      <w:bookmarkEnd w:id="83"/>
      <w:bookmarkEnd w:id="84"/>
    </w:p>
    <w:p w14:paraId="61A07F53" w14:textId="77777777" w:rsidR="003F3367" w:rsidRPr="00A81542" w:rsidRDefault="003F3367" w:rsidP="003F3367">
      <w:pPr>
        <w:pStyle w:val="Brdtext"/>
        <w:rPr>
          <w:rFonts w:ascii="Tahoma" w:hAnsi="Tahoma" w:cs="Tahoma"/>
        </w:rPr>
      </w:pPr>
      <w:bookmarkStart w:id="85" w:name="_Toc337112716"/>
      <w:bookmarkStart w:id="86" w:name="_Toc90104454"/>
      <w:bookmarkStart w:id="87" w:name="_Toc102552925"/>
    </w:p>
    <w:p w14:paraId="6415F97C" w14:textId="65F8E979" w:rsidR="00DF2A4C" w:rsidRPr="00A81542" w:rsidRDefault="003F3367" w:rsidP="000444F1">
      <w:pPr>
        <w:pStyle w:val="Rubrik2"/>
        <w:numPr>
          <w:ilvl w:val="0"/>
          <w:numId w:val="41"/>
        </w:numPr>
        <w:tabs>
          <w:tab w:val="left" w:pos="616"/>
        </w:tabs>
        <w:spacing w:line="276" w:lineRule="auto"/>
        <w:rPr>
          <w:rFonts w:ascii="Tahoma" w:hAnsi="Tahoma" w:cs="Tahoma"/>
          <w:lang w:val="sv-SE"/>
        </w:rPr>
      </w:pPr>
      <w:bookmarkStart w:id="88" w:name="_Toc119491364"/>
      <w:r w:rsidRPr="00A81542">
        <w:rPr>
          <w:rFonts w:ascii="Tahoma" w:hAnsi="Tahoma" w:cs="Tahoma"/>
          <w:lang w:val="sv-SE"/>
        </w:rPr>
        <w:t>Sammansättning, kallelse och beslutsmässighet</w:t>
      </w:r>
      <w:bookmarkEnd w:id="85"/>
      <w:bookmarkEnd w:id="86"/>
      <w:bookmarkEnd w:id="87"/>
      <w:bookmarkEnd w:id="88"/>
    </w:p>
    <w:p w14:paraId="3A1104B5" w14:textId="77777777" w:rsidR="00DF2A4C" w:rsidRPr="00A81542" w:rsidRDefault="00DF2A4C" w:rsidP="00C520D6">
      <w:pPr>
        <w:spacing w:line="276" w:lineRule="auto"/>
        <w:rPr>
          <w:rFonts w:ascii="Tahoma" w:hAnsi="Tahoma" w:cs="Tahoma"/>
        </w:rPr>
      </w:pPr>
      <w:r w:rsidRPr="00A81542">
        <w:rPr>
          <w:rFonts w:ascii="Tahoma" w:hAnsi="Tahoma" w:cs="Tahoma"/>
        </w:rPr>
        <w:t>Regionstyrelsen är regionens beslutande organ, när regionförbundsmötet inte är samlat.</w:t>
      </w:r>
    </w:p>
    <w:p w14:paraId="39EE547E" w14:textId="20498D74" w:rsidR="00DF2A4C" w:rsidRPr="00A81542" w:rsidRDefault="00DF2A4C" w:rsidP="00A5183D">
      <w:pPr>
        <w:spacing w:line="276" w:lineRule="auto"/>
        <w:rPr>
          <w:rFonts w:ascii="Tahoma" w:hAnsi="Tahoma" w:cs="Tahoma"/>
        </w:rPr>
      </w:pPr>
      <w:r w:rsidRPr="00A81542">
        <w:rPr>
          <w:rFonts w:ascii="Tahoma" w:hAnsi="Tahoma" w:cs="Tahoma"/>
        </w:rPr>
        <w:t>Regionstyrelsen består av ordförande samt högst 10 övriga ledamöter, valda av regionförbundsmötet. Regionstyrelsen ska bestå av kvinnor och män</w:t>
      </w:r>
      <w:r w:rsidR="00120A13" w:rsidRPr="00A81542">
        <w:rPr>
          <w:rFonts w:ascii="Tahoma" w:hAnsi="Tahoma" w:cs="Tahoma"/>
        </w:rPr>
        <w:t xml:space="preserve"> samt sträva efter </w:t>
      </w:r>
      <w:r w:rsidRPr="00A81542">
        <w:rPr>
          <w:rFonts w:ascii="Tahoma" w:hAnsi="Tahoma" w:cs="Tahoma"/>
        </w:rPr>
        <w:t>en</w:t>
      </w:r>
      <w:r w:rsidR="00120A13" w:rsidRPr="00A81542">
        <w:rPr>
          <w:rFonts w:ascii="Tahoma" w:hAnsi="Tahoma" w:cs="Tahoma"/>
        </w:rPr>
        <w:t xml:space="preserve"> lika fördelning mellan könen och en</w:t>
      </w:r>
      <w:r w:rsidRPr="00A81542">
        <w:rPr>
          <w:rFonts w:ascii="Tahoma" w:hAnsi="Tahoma" w:cs="Tahoma"/>
        </w:rPr>
        <w:t xml:space="preserve"> ökad mångfald.</w:t>
      </w:r>
    </w:p>
    <w:p w14:paraId="36A25C73" w14:textId="77777777" w:rsidR="00120A13" w:rsidRPr="00A81542" w:rsidRDefault="00120A13" w:rsidP="00C520D6">
      <w:pPr>
        <w:spacing w:line="276" w:lineRule="auto"/>
        <w:rPr>
          <w:rFonts w:ascii="Tahoma" w:hAnsi="Tahoma" w:cs="Tahoma"/>
        </w:rPr>
      </w:pPr>
    </w:p>
    <w:p w14:paraId="072C3D38" w14:textId="5186ACDC" w:rsidR="00DF2A4C" w:rsidRPr="00A81542" w:rsidRDefault="00DF2A4C" w:rsidP="00C520D6">
      <w:pPr>
        <w:spacing w:line="276" w:lineRule="auto"/>
        <w:rPr>
          <w:rFonts w:ascii="Tahoma" w:hAnsi="Tahoma" w:cs="Tahoma"/>
        </w:rPr>
      </w:pPr>
      <w:r w:rsidRPr="00A81542">
        <w:rPr>
          <w:rFonts w:ascii="Tahoma" w:hAnsi="Tahoma" w:cs="Tahoma"/>
        </w:rPr>
        <w:t>Regionstyrelsen utser inom sig vice ordförande och tillsätter sekreterare.</w:t>
      </w:r>
    </w:p>
    <w:p w14:paraId="491F5181" w14:textId="77777777" w:rsidR="00120A13" w:rsidRPr="00A81542" w:rsidRDefault="00120A13" w:rsidP="003A721D">
      <w:pPr>
        <w:spacing w:line="276" w:lineRule="auto"/>
        <w:rPr>
          <w:rFonts w:ascii="Tahoma" w:hAnsi="Tahoma" w:cs="Tahoma"/>
        </w:rPr>
      </w:pPr>
    </w:p>
    <w:p w14:paraId="47353FD8" w14:textId="40C46339" w:rsidR="00DF2A4C" w:rsidRPr="00A81542" w:rsidRDefault="00DF2A4C" w:rsidP="003A721D">
      <w:pPr>
        <w:spacing w:line="276" w:lineRule="auto"/>
        <w:rPr>
          <w:rFonts w:ascii="Tahoma" w:hAnsi="Tahoma" w:cs="Tahoma"/>
        </w:rPr>
      </w:pPr>
      <w:r w:rsidRPr="00A81542">
        <w:rPr>
          <w:rFonts w:ascii="Tahoma" w:hAnsi="Tahoma" w:cs="Tahoma"/>
        </w:rPr>
        <w:t>Regionstyrelsen sammanträder på kallelse av ordföranden. Om minst tre styrelseledamöter begär det, ska sammanträde hållas inom fjorton dagar från det deras begäran inkommit till regionförbundets kansli. Kallelse till detta möte ska skickas senast åtta dagar före mötet.</w:t>
      </w:r>
    </w:p>
    <w:p w14:paraId="603AF5F8" w14:textId="77777777" w:rsidR="003F3367" w:rsidRPr="00A81542" w:rsidRDefault="003F3367" w:rsidP="00C520D6">
      <w:pPr>
        <w:spacing w:line="276" w:lineRule="auto"/>
        <w:rPr>
          <w:rFonts w:ascii="Tahoma" w:hAnsi="Tahoma" w:cs="Tahoma"/>
        </w:rPr>
      </w:pPr>
    </w:p>
    <w:p w14:paraId="60DF2BA4" w14:textId="5A2BDFF1" w:rsidR="00DF2A4C" w:rsidRPr="00A81542" w:rsidRDefault="00DF2A4C" w:rsidP="00C520D6">
      <w:pPr>
        <w:spacing w:line="276" w:lineRule="auto"/>
        <w:rPr>
          <w:rFonts w:ascii="Tahoma" w:hAnsi="Tahoma" w:cs="Tahoma"/>
          <w:strike/>
        </w:rPr>
      </w:pPr>
      <w:r w:rsidRPr="00A81542">
        <w:rPr>
          <w:rFonts w:ascii="Tahoma" w:hAnsi="Tahoma" w:cs="Tahoma"/>
        </w:rPr>
        <w:t>Regionstyrelsen är beslutmässig när samtliga ledamöter kallats och då minst halva antalet ledamöter är närvarande.</w:t>
      </w:r>
    </w:p>
    <w:p w14:paraId="6C9A1B2D" w14:textId="77777777" w:rsidR="00DF2A4C" w:rsidRPr="00A81542" w:rsidRDefault="00DF2A4C" w:rsidP="00C520D6">
      <w:pPr>
        <w:spacing w:line="276" w:lineRule="auto"/>
        <w:rPr>
          <w:rFonts w:ascii="Tahoma" w:hAnsi="Tahoma" w:cs="Tahoma"/>
        </w:rPr>
      </w:pPr>
    </w:p>
    <w:p w14:paraId="6F117D10" w14:textId="3D19C1EB" w:rsidR="00DF2A4C" w:rsidRPr="00A81542" w:rsidRDefault="003F3367" w:rsidP="000444F1">
      <w:pPr>
        <w:pStyle w:val="Rubrik2"/>
        <w:numPr>
          <w:ilvl w:val="0"/>
          <w:numId w:val="41"/>
        </w:numPr>
        <w:tabs>
          <w:tab w:val="num" w:pos="611"/>
          <w:tab w:val="num" w:pos="1209"/>
        </w:tabs>
        <w:spacing w:line="276" w:lineRule="auto"/>
        <w:ind w:left="611" w:hanging="567"/>
        <w:rPr>
          <w:rFonts w:ascii="Tahoma" w:hAnsi="Tahoma" w:cs="Tahoma"/>
          <w:lang w:val="sv-SE"/>
        </w:rPr>
      </w:pPr>
      <w:bookmarkStart w:id="89" w:name="_Toc102552926"/>
      <w:bookmarkStart w:id="90" w:name="_Toc119491365"/>
      <w:r w:rsidRPr="00A81542">
        <w:rPr>
          <w:rFonts w:ascii="Tahoma" w:hAnsi="Tahoma" w:cs="Tahoma"/>
          <w:lang w:val="sv-SE"/>
        </w:rPr>
        <w:t>Uppgifter</w:t>
      </w:r>
      <w:bookmarkEnd w:id="89"/>
      <w:bookmarkEnd w:id="90"/>
    </w:p>
    <w:p w14:paraId="0CF7C86D" w14:textId="77777777" w:rsidR="00DF2A4C" w:rsidRPr="00A81542" w:rsidRDefault="00DF2A4C" w:rsidP="00C520D6">
      <w:pPr>
        <w:spacing w:line="276" w:lineRule="auto"/>
        <w:rPr>
          <w:rFonts w:ascii="Tahoma" w:hAnsi="Tahoma" w:cs="Tahoma"/>
        </w:rPr>
      </w:pPr>
      <w:r w:rsidRPr="00A81542">
        <w:rPr>
          <w:rFonts w:ascii="Tahoma" w:hAnsi="Tahoma" w:cs="Tahoma"/>
        </w:rPr>
        <w:t>Regionstyrelsen ska</w:t>
      </w:r>
    </w:p>
    <w:p w14:paraId="18D0A995"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bedriva sin verksamhet enligt dessa och Gymnastikförbundets stadgar och regionförbundsmötets och förbundsmötets beslut</w:t>
      </w:r>
    </w:p>
    <w:p w14:paraId="18068482"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övervaka efterlevnaden av Gymnastikförbundets stadgar och i vederbörlig ordning utfärdade regler i regionens föreningar</w:t>
      </w:r>
    </w:p>
    <w:p w14:paraId="4D163EBA"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handha Svensk Gymnastik enligt gällande stadgar och bestämmelser, verka för Svensk Gymnastiks utveckling i samverkan med regionens föreningar samt i övrigt tillvarata Svensk Gymnastiks och Gymnastikförbundets intressen</w:t>
      </w:r>
    </w:p>
    <w:p w14:paraId="697134B1"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ansvara för regions- och distriktsmästerskap samt andra tävlingar enligt RF:s och Gymnastikförbundets bestämmelser</w:t>
      </w:r>
    </w:p>
    <w:p w14:paraId="36FF6350"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handha och ansvara för regionens ekonomiska medel</w:t>
      </w:r>
    </w:p>
    <w:p w14:paraId="7E91B4F2"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förbereda ärenden till regionförbundsmötet</w:t>
      </w:r>
    </w:p>
    <w:p w14:paraId="36D7B3A8"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ta fram förslag till verksamhetsplan och budget för kommande arbetsperiod för beslut vid regionförbundsmöte</w:t>
      </w:r>
    </w:p>
    <w:p w14:paraId="0C1404BC"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regionen ska årligen till Gymnastikförbundet och RF/Sisu-distriktet lämna verksamhetsberättelse med årsredovisning/årsbokslut samt revisionsberättelse och eventuell revisionsrapport</w:t>
      </w:r>
    </w:p>
    <w:p w14:paraId="77064575"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i övrigt avge stadgeenliga rapporter samt stödja riksidrottsstyrelsen, riksidrottsnämnden, Gymnastikförbundets och xx</w:t>
      </w:r>
      <w:r w:rsidRPr="00A81542">
        <w:rPr>
          <w:rStyle w:val="Fotnotsreferens"/>
          <w:rFonts w:ascii="Tahoma" w:hAnsi="Tahoma" w:cs="Tahoma"/>
        </w:rPr>
        <w:footnoteReference w:id="14"/>
      </w:r>
      <w:r w:rsidRPr="00A81542">
        <w:rPr>
          <w:rFonts w:ascii="Tahoma" w:hAnsi="Tahoma" w:cs="Tahoma"/>
        </w:rPr>
        <w:t xml:space="preserve"> styrelser med upplysningar och yttranden</w:t>
      </w:r>
    </w:p>
    <w:p w14:paraId="46A39D4D"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bestämma om organisationen av och tjänster vid regionens kansli samt i förekommande fall anställa regionens anställda</w:t>
      </w:r>
    </w:p>
    <w:p w14:paraId="0DD6804C" w14:textId="77777777" w:rsidR="00DF2A4C" w:rsidRPr="00A81542" w:rsidRDefault="00DF2A4C" w:rsidP="000444F1">
      <w:pPr>
        <w:numPr>
          <w:ilvl w:val="0"/>
          <w:numId w:val="42"/>
        </w:numPr>
        <w:spacing w:line="276" w:lineRule="auto"/>
        <w:rPr>
          <w:rFonts w:ascii="Tahoma" w:hAnsi="Tahoma" w:cs="Tahoma"/>
          <w:b/>
          <w:bCs/>
        </w:rPr>
      </w:pPr>
      <w:r w:rsidRPr="00A81542">
        <w:rPr>
          <w:rFonts w:ascii="Tahoma" w:hAnsi="Tahoma" w:cs="Tahoma"/>
        </w:rPr>
        <w:t>föra protokoll och erforderliga böcker samt sköta löpande ärenden i övrigt.</w:t>
      </w:r>
    </w:p>
    <w:p w14:paraId="349B37FB" w14:textId="77777777" w:rsidR="00CB5923" w:rsidRPr="00A81542" w:rsidRDefault="00CB5923">
      <w:pPr>
        <w:rPr>
          <w:rFonts w:ascii="Tahoma" w:hAnsi="Tahoma" w:cs="Tahoma"/>
        </w:rPr>
      </w:pPr>
      <w:bookmarkStart w:id="91" w:name="_Toc506392747"/>
      <w:r w:rsidRPr="00A81542">
        <w:rPr>
          <w:rFonts w:ascii="Tahoma" w:hAnsi="Tahoma" w:cs="Tahoma"/>
          <w:caps/>
        </w:rPr>
        <w:br w:type="page"/>
      </w:r>
    </w:p>
    <w:p w14:paraId="5837A1F5" w14:textId="6E8E6044" w:rsidR="00DF2A4C" w:rsidRPr="00A81542" w:rsidRDefault="00DF2A4C" w:rsidP="009B6746">
      <w:pPr>
        <w:pStyle w:val="Rubrik"/>
        <w:numPr>
          <w:ilvl w:val="0"/>
          <w:numId w:val="51"/>
        </w:numPr>
        <w:ind w:left="851" w:hanging="851"/>
        <w:rPr>
          <w:rFonts w:ascii="Tahoma" w:hAnsi="Tahoma" w:cs="Tahoma"/>
          <w:lang w:val="sv-SE"/>
        </w:rPr>
      </w:pPr>
      <w:bookmarkStart w:id="92" w:name="_Toc337112719"/>
      <w:bookmarkStart w:id="93" w:name="_Toc90104457"/>
      <w:bookmarkStart w:id="94" w:name="_Toc102552927"/>
      <w:bookmarkStart w:id="95" w:name="_Toc119491366"/>
      <w:bookmarkEnd w:id="91"/>
      <w:r w:rsidRPr="00A81542">
        <w:rPr>
          <w:rFonts w:ascii="Tahoma" w:hAnsi="Tahoma" w:cs="Tahoma"/>
          <w:lang w:val="sv-SE"/>
        </w:rPr>
        <w:lastRenderedPageBreak/>
        <w:t>Revisorer</w:t>
      </w:r>
      <w:r w:rsidR="00120A13" w:rsidRPr="00A81542">
        <w:rPr>
          <w:rFonts w:ascii="Tahoma" w:hAnsi="Tahoma" w:cs="Tahoma"/>
          <w:lang w:val="sv-SE"/>
        </w:rPr>
        <w:t xml:space="preserve"> och</w:t>
      </w:r>
      <w:r w:rsidRPr="00A81542">
        <w:rPr>
          <w:rFonts w:ascii="Tahoma" w:hAnsi="Tahoma" w:cs="Tahoma"/>
          <w:lang w:val="sv-SE"/>
        </w:rPr>
        <w:t xml:space="preserve"> revision</w:t>
      </w:r>
      <w:bookmarkEnd w:id="92"/>
      <w:bookmarkEnd w:id="93"/>
      <w:bookmarkEnd w:id="94"/>
      <w:bookmarkEnd w:id="95"/>
    </w:p>
    <w:p w14:paraId="494EB352" w14:textId="77777777" w:rsidR="004545C8" w:rsidRPr="00A81542" w:rsidRDefault="004545C8" w:rsidP="00C520D6">
      <w:pPr>
        <w:spacing w:line="276" w:lineRule="auto"/>
        <w:rPr>
          <w:rFonts w:ascii="Tahoma" w:hAnsi="Tahoma" w:cs="Tahoma"/>
        </w:rPr>
      </w:pPr>
    </w:p>
    <w:p w14:paraId="694D1436" w14:textId="64987F0B" w:rsidR="00DF2A4C" w:rsidRPr="00A81542" w:rsidRDefault="00DF2A4C" w:rsidP="00C520D6">
      <w:pPr>
        <w:spacing w:line="276" w:lineRule="auto"/>
        <w:rPr>
          <w:rFonts w:ascii="Tahoma" w:hAnsi="Tahoma" w:cs="Tahoma"/>
        </w:rPr>
      </w:pPr>
      <w:r w:rsidRPr="00A81542">
        <w:rPr>
          <w:rFonts w:ascii="Tahoma" w:hAnsi="Tahoma" w:cs="Tahoma"/>
        </w:rPr>
        <w:t xml:space="preserve">Regionens verksamhet, förvaltning och räkenskaper ska revideras av minst en revisor. </w:t>
      </w:r>
    </w:p>
    <w:p w14:paraId="4D0D3E26" w14:textId="77777777" w:rsidR="00DF2A4C" w:rsidRPr="00A81542" w:rsidRDefault="00DF2A4C" w:rsidP="00C520D6">
      <w:pPr>
        <w:spacing w:line="276" w:lineRule="auto"/>
        <w:rPr>
          <w:rFonts w:ascii="Tahoma" w:hAnsi="Tahoma" w:cs="Tahoma"/>
        </w:rPr>
      </w:pPr>
      <w:r w:rsidRPr="00A81542">
        <w:rPr>
          <w:rFonts w:ascii="Tahoma" w:hAnsi="Tahoma" w:cs="Tahoma"/>
        </w:rPr>
        <w:t>RF/Sisu-distriktet har rätt att, efter anmälan till regionen, utse ytterligare en revisor i regionen.</w:t>
      </w:r>
    </w:p>
    <w:p w14:paraId="18C7C398" w14:textId="77777777" w:rsidR="003F3367" w:rsidRPr="00A81542" w:rsidRDefault="003F3367" w:rsidP="00C520D6">
      <w:pPr>
        <w:spacing w:line="276" w:lineRule="auto"/>
        <w:rPr>
          <w:rFonts w:ascii="Tahoma" w:hAnsi="Tahoma" w:cs="Tahoma"/>
        </w:rPr>
      </w:pPr>
    </w:p>
    <w:p w14:paraId="10160C2D" w14:textId="496091D7" w:rsidR="00DF2A4C" w:rsidRPr="00A81542" w:rsidRDefault="00DF2A4C" w:rsidP="00C520D6">
      <w:pPr>
        <w:spacing w:line="276" w:lineRule="auto"/>
        <w:rPr>
          <w:rFonts w:ascii="Tahoma" w:hAnsi="Tahoma" w:cs="Tahoma"/>
        </w:rPr>
      </w:pPr>
      <w:r w:rsidRPr="00A81542">
        <w:rPr>
          <w:rFonts w:ascii="Tahoma" w:hAnsi="Tahoma" w:cs="Tahoma"/>
        </w:rPr>
        <w:t>Regionstyrelsens räkenskaper och handlingar överlämnas till revisorerna senast en månad före regionförbundsmötet och ska tillsammans med revisionsberättelsen vara regionstyrelsen tillhanda senast tre veckor före regionförbundsmötet.</w:t>
      </w:r>
    </w:p>
    <w:p w14:paraId="283DC81B" w14:textId="77777777" w:rsidR="003F3367" w:rsidRPr="00A81542" w:rsidRDefault="003F3367" w:rsidP="00C520D6">
      <w:pPr>
        <w:spacing w:line="276" w:lineRule="auto"/>
        <w:rPr>
          <w:rFonts w:ascii="Tahoma" w:hAnsi="Tahoma" w:cs="Tahoma"/>
        </w:rPr>
      </w:pPr>
    </w:p>
    <w:p w14:paraId="38DDE20E" w14:textId="42A75391" w:rsidR="00DF2A4C" w:rsidRPr="00A81542" w:rsidRDefault="00DF2A4C" w:rsidP="00C520D6">
      <w:pPr>
        <w:spacing w:line="276" w:lineRule="auto"/>
        <w:rPr>
          <w:rFonts w:ascii="Tahoma" w:hAnsi="Tahoma" w:cs="Tahoma"/>
        </w:rPr>
      </w:pPr>
      <w:r w:rsidRPr="00A81542">
        <w:rPr>
          <w:rFonts w:ascii="Tahoma" w:hAnsi="Tahoma" w:cs="Tahoma"/>
        </w:rPr>
        <w:t>Regionen ska inlämna verksamhetsberättelse till Gymnastikförbundet och berörda RF/Sisu-distrikt med årsredovisning/årsbokslut samt revisionsberättelse och eventuell revisionsrapport.</w:t>
      </w:r>
    </w:p>
    <w:p w14:paraId="5B6EB925" w14:textId="77777777" w:rsidR="003F3367" w:rsidRPr="00A81542" w:rsidRDefault="003F3367" w:rsidP="003F3367">
      <w:pPr>
        <w:pStyle w:val="Brdtext"/>
        <w:tabs>
          <w:tab w:val="left" w:pos="4635"/>
        </w:tabs>
        <w:spacing w:line="276" w:lineRule="auto"/>
        <w:rPr>
          <w:rFonts w:ascii="Tahoma" w:hAnsi="Tahoma" w:cs="Tahoma"/>
        </w:rPr>
      </w:pPr>
    </w:p>
    <w:p w14:paraId="33360668" w14:textId="2367B216" w:rsidR="00DF2A4C" w:rsidRPr="00A81542" w:rsidRDefault="00DF2A4C" w:rsidP="003F3367">
      <w:pPr>
        <w:pStyle w:val="Brdtext"/>
        <w:tabs>
          <w:tab w:val="left" w:pos="4635"/>
        </w:tabs>
        <w:spacing w:line="276" w:lineRule="auto"/>
        <w:rPr>
          <w:rFonts w:ascii="Tahoma" w:hAnsi="Tahoma" w:cs="Tahoma"/>
        </w:rPr>
      </w:pPr>
      <w:r w:rsidRPr="00A81542">
        <w:rPr>
          <w:rFonts w:ascii="Tahoma" w:hAnsi="Tahoma" w:cs="Tahoma"/>
        </w:rPr>
        <w:t>Om regionen omfattar flera RF/Sisu-distrikt avses det distrikt där regionen har sin hemort (1 kap.</w:t>
      </w:r>
      <w:r w:rsidR="003F3367" w:rsidRPr="00A81542">
        <w:rPr>
          <w:rFonts w:ascii="Tahoma" w:hAnsi="Tahoma" w:cs="Tahoma"/>
        </w:rPr>
        <w:t> </w:t>
      </w:r>
      <w:r w:rsidRPr="00A81542">
        <w:rPr>
          <w:rFonts w:ascii="Tahoma" w:hAnsi="Tahoma" w:cs="Tahoma"/>
        </w:rPr>
        <w:t>3</w:t>
      </w:r>
      <w:r w:rsidR="003F3367" w:rsidRPr="00A81542">
        <w:rPr>
          <w:rFonts w:ascii="Tahoma" w:hAnsi="Tahoma" w:cs="Tahoma"/>
        </w:rPr>
        <w:t> </w:t>
      </w:r>
      <w:r w:rsidRPr="00A81542">
        <w:rPr>
          <w:rFonts w:ascii="Tahoma" w:hAnsi="Tahoma" w:cs="Tahoma"/>
        </w:rPr>
        <w:t>§)</w:t>
      </w:r>
    </w:p>
    <w:p w14:paraId="585BEC49" w14:textId="77777777" w:rsidR="00CF0499" w:rsidRPr="00A81542" w:rsidRDefault="00CF0499">
      <w:pPr>
        <w:rPr>
          <w:rFonts w:ascii="Tahoma" w:hAnsi="Tahoma" w:cs="Tahoma"/>
        </w:rPr>
      </w:pPr>
      <w:bookmarkStart w:id="96" w:name="_Toc337112721"/>
      <w:bookmarkStart w:id="97" w:name="_Toc506392749"/>
      <w:r w:rsidRPr="00A81542">
        <w:rPr>
          <w:rFonts w:ascii="Tahoma" w:hAnsi="Tahoma" w:cs="Tahoma"/>
          <w:caps/>
        </w:rPr>
        <w:br w:type="page"/>
      </w:r>
    </w:p>
    <w:p w14:paraId="7350873A" w14:textId="5C27C664" w:rsidR="00DF2A4C" w:rsidRPr="00A81542" w:rsidRDefault="00DF2A4C" w:rsidP="009B6746">
      <w:pPr>
        <w:pStyle w:val="Rubrik"/>
        <w:numPr>
          <w:ilvl w:val="0"/>
          <w:numId w:val="51"/>
        </w:numPr>
        <w:ind w:left="709" w:hanging="709"/>
        <w:rPr>
          <w:rFonts w:ascii="Tahoma" w:hAnsi="Tahoma" w:cs="Tahoma"/>
          <w:lang w:val="sv-SE"/>
        </w:rPr>
      </w:pPr>
      <w:bookmarkStart w:id="98" w:name="_Toc90104458"/>
      <w:bookmarkStart w:id="99" w:name="_Toc102552928"/>
      <w:bookmarkStart w:id="100" w:name="_Toc119491367"/>
      <w:bookmarkEnd w:id="96"/>
      <w:bookmarkEnd w:id="97"/>
      <w:r w:rsidRPr="00A81542">
        <w:rPr>
          <w:rFonts w:ascii="Tahoma" w:hAnsi="Tahoma" w:cs="Tahoma"/>
          <w:lang w:val="sv-SE"/>
        </w:rPr>
        <w:lastRenderedPageBreak/>
        <w:t>Valberedning</w:t>
      </w:r>
      <w:bookmarkEnd w:id="98"/>
      <w:bookmarkEnd w:id="99"/>
      <w:bookmarkEnd w:id="100"/>
    </w:p>
    <w:p w14:paraId="07C9DDE4" w14:textId="77777777" w:rsidR="003F3367" w:rsidRPr="00A81542" w:rsidRDefault="003F3367" w:rsidP="003F3367">
      <w:pPr>
        <w:pStyle w:val="Brdtext"/>
        <w:rPr>
          <w:rFonts w:ascii="Tahoma" w:hAnsi="Tahoma" w:cs="Tahoma"/>
        </w:rPr>
      </w:pPr>
      <w:bookmarkStart w:id="101" w:name="_Toc337112722"/>
      <w:bookmarkStart w:id="102" w:name="_Toc90104459"/>
      <w:bookmarkStart w:id="103" w:name="_Toc102552929"/>
    </w:p>
    <w:p w14:paraId="7360B5E7" w14:textId="4EC38FCE" w:rsidR="00DF2A4C" w:rsidRPr="00A81542" w:rsidRDefault="003F3367" w:rsidP="000444F1">
      <w:pPr>
        <w:pStyle w:val="Rubrik2"/>
        <w:numPr>
          <w:ilvl w:val="0"/>
          <w:numId w:val="43"/>
        </w:numPr>
        <w:tabs>
          <w:tab w:val="left" w:pos="586"/>
        </w:tabs>
        <w:spacing w:line="276" w:lineRule="auto"/>
        <w:rPr>
          <w:rFonts w:ascii="Tahoma" w:hAnsi="Tahoma" w:cs="Tahoma"/>
          <w:lang w:val="sv-SE"/>
        </w:rPr>
      </w:pPr>
      <w:bookmarkStart w:id="104" w:name="_Toc119491368"/>
      <w:r w:rsidRPr="00A81542">
        <w:rPr>
          <w:rFonts w:ascii="Tahoma" w:hAnsi="Tahoma" w:cs="Tahoma"/>
          <w:lang w:val="sv-SE"/>
        </w:rPr>
        <w:t>Sammansättning</w:t>
      </w:r>
      <w:bookmarkEnd w:id="101"/>
      <w:bookmarkEnd w:id="102"/>
      <w:bookmarkEnd w:id="103"/>
      <w:bookmarkEnd w:id="104"/>
      <w:r w:rsidRPr="00A81542">
        <w:rPr>
          <w:rFonts w:ascii="Tahoma" w:hAnsi="Tahoma" w:cs="Tahoma"/>
          <w:lang w:val="sv-SE"/>
        </w:rPr>
        <w:t xml:space="preserve"> </w:t>
      </w:r>
    </w:p>
    <w:p w14:paraId="602F5D2C" w14:textId="57B53107" w:rsidR="00DF2A4C" w:rsidRPr="00A81542" w:rsidRDefault="00DF2A4C" w:rsidP="00C520D6">
      <w:pPr>
        <w:spacing w:line="276" w:lineRule="auto"/>
        <w:rPr>
          <w:rFonts w:ascii="Tahoma" w:hAnsi="Tahoma" w:cs="Tahoma"/>
        </w:rPr>
      </w:pPr>
      <w:r w:rsidRPr="00A81542">
        <w:rPr>
          <w:rFonts w:ascii="Tahoma" w:hAnsi="Tahoma" w:cs="Tahoma"/>
        </w:rPr>
        <w:t xml:space="preserve">Valberedningen består av ordförande och </w:t>
      </w:r>
      <w:r w:rsidR="009B6746" w:rsidRPr="00A81542">
        <w:rPr>
          <w:rFonts w:ascii="Tahoma" w:hAnsi="Tahoma" w:cs="Tahoma"/>
        </w:rPr>
        <w:t>2–4</w:t>
      </w:r>
      <w:r w:rsidRPr="00A81542">
        <w:rPr>
          <w:rFonts w:ascii="Tahoma" w:hAnsi="Tahoma" w:cs="Tahoma"/>
        </w:rPr>
        <w:t xml:space="preserve"> övriga ledamöter samt en ersättare valda av regionförbundsmötet. Antalet övriga ledamöter ska vara lika fördelat mellan könen.</w:t>
      </w:r>
    </w:p>
    <w:p w14:paraId="640EB422" w14:textId="77777777" w:rsidR="003F3367" w:rsidRPr="00A81542" w:rsidRDefault="003F3367" w:rsidP="00C520D6">
      <w:pPr>
        <w:spacing w:line="276" w:lineRule="auto"/>
        <w:rPr>
          <w:rFonts w:ascii="Tahoma" w:hAnsi="Tahoma" w:cs="Tahoma"/>
        </w:rPr>
      </w:pPr>
    </w:p>
    <w:p w14:paraId="14163D60" w14:textId="3F70C3A7" w:rsidR="00DF2A4C" w:rsidRPr="00A81542" w:rsidRDefault="00DF2A4C" w:rsidP="00C520D6">
      <w:pPr>
        <w:spacing w:line="276" w:lineRule="auto"/>
        <w:rPr>
          <w:rFonts w:ascii="Tahoma" w:hAnsi="Tahoma" w:cs="Tahoma"/>
        </w:rPr>
      </w:pPr>
      <w:r w:rsidRPr="00A81542">
        <w:rPr>
          <w:rFonts w:ascii="Tahoma" w:hAnsi="Tahoma" w:cs="Tahoma"/>
        </w:rPr>
        <w:t xml:space="preserve">Valberedningen utser bland sina ledamöter vice ordförande och sekreterare. </w:t>
      </w:r>
    </w:p>
    <w:p w14:paraId="547AFEDD" w14:textId="77777777" w:rsidR="003F3367" w:rsidRPr="00A81542" w:rsidRDefault="003F3367" w:rsidP="00C520D6">
      <w:pPr>
        <w:spacing w:line="276" w:lineRule="auto"/>
        <w:rPr>
          <w:rFonts w:ascii="Tahoma" w:hAnsi="Tahoma" w:cs="Tahoma"/>
        </w:rPr>
      </w:pPr>
    </w:p>
    <w:p w14:paraId="343D3DEE" w14:textId="23216DB8" w:rsidR="00DF2A4C" w:rsidRPr="00A81542" w:rsidRDefault="00DF2A4C" w:rsidP="00C520D6">
      <w:pPr>
        <w:spacing w:line="276" w:lineRule="auto"/>
        <w:rPr>
          <w:rFonts w:ascii="Tahoma" w:hAnsi="Tahoma" w:cs="Tahoma"/>
        </w:rPr>
      </w:pPr>
      <w:r w:rsidRPr="00A81542">
        <w:rPr>
          <w:rFonts w:ascii="Tahoma" w:hAnsi="Tahoma" w:cs="Tahoma"/>
        </w:rPr>
        <w:t>Valberedningen sammanträder när ordförande eller minst halva antalet ledamöter så bestämmer.</w:t>
      </w:r>
    </w:p>
    <w:p w14:paraId="73279239" w14:textId="77777777" w:rsidR="003F3367" w:rsidRPr="00A81542" w:rsidRDefault="003F3367" w:rsidP="00C520D6">
      <w:pPr>
        <w:spacing w:line="276" w:lineRule="auto"/>
        <w:rPr>
          <w:rFonts w:ascii="Tahoma" w:hAnsi="Tahoma" w:cs="Tahoma"/>
        </w:rPr>
      </w:pPr>
    </w:p>
    <w:p w14:paraId="2C7D93D3" w14:textId="0D904805" w:rsidR="00DF2A4C" w:rsidRPr="00A81542" w:rsidRDefault="00DF2A4C" w:rsidP="00C520D6">
      <w:pPr>
        <w:spacing w:line="276" w:lineRule="auto"/>
        <w:rPr>
          <w:rFonts w:ascii="Tahoma" w:hAnsi="Tahoma" w:cs="Tahoma"/>
        </w:rPr>
      </w:pPr>
      <w:r w:rsidRPr="00A81542">
        <w:rPr>
          <w:rFonts w:ascii="Tahoma" w:hAnsi="Tahoma" w:cs="Tahoma"/>
        </w:rPr>
        <w:t>Ledamot i regionstyrelsen samt arbetstagare inom Gymnastikförbundet, regionen eller Lillsved är inte valbara till valberedningen.</w:t>
      </w:r>
    </w:p>
    <w:p w14:paraId="689CE09D" w14:textId="77777777" w:rsidR="00DF2A4C" w:rsidRPr="00A81542" w:rsidRDefault="00DF2A4C" w:rsidP="00C520D6">
      <w:pPr>
        <w:spacing w:line="276" w:lineRule="auto"/>
        <w:rPr>
          <w:rFonts w:ascii="Tahoma" w:hAnsi="Tahoma" w:cs="Tahoma"/>
        </w:rPr>
      </w:pPr>
    </w:p>
    <w:p w14:paraId="6561D481" w14:textId="72027E09" w:rsidR="00DF2A4C" w:rsidRPr="00A81542" w:rsidRDefault="003F3367" w:rsidP="000444F1">
      <w:pPr>
        <w:pStyle w:val="Rubrik2"/>
        <w:numPr>
          <w:ilvl w:val="0"/>
          <w:numId w:val="43"/>
        </w:numPr>
        <w:tabs>
          <w:tab w:val="num" w:pos="611"/>
          <w:tab w:val="num" w:pos="1492"/>
        </w:tabs>
        <w:spacing w:line="276" w:lineRule="auto"/>
        <w:ind w:left="611" w:hanging="567"/>
        <w:rPr>
          <w:rFonts w:ascii="Tahoma" w:hAnsi="Tahoma" w:cs="Tahoma"/>
          <w:lang w:val="sv-SE"/>
        </w:rPr>
      </w:pPr>
      <w:bookmarkStart w:id="105" w:name="_Toc102552930"/>
      <w:bookmarkStart w:id="106" w:name="_Toc119491369"/>
      <w:r w:rsidRPr="00A81542">
        <w:rPr>
          <w:rFonts w:ascii="Tahoma" w:hAnsi="Tahoma" w:cs="Tahoma"/>
          <w:lang w:val="sv-SE"/>
        </w:rPr>
        <w:t>Uppgifter</w:t>
      </w:r>
      <w:bookmarkEnd w:id="105"/>
      <w:bookmarkEnd w:id="106"/>
    </w:p>
    <w:p w14:paraId="75224129" w14:textId="77777777" w:rsidR="00DF2A4C" w:rsidRPr="00A81542" w:rsidRDefault="00DF2A4C" w:rsidP="00C520D6">
      <w:pPr>
        <w:spacing w:line="276" w:lineRule="auto"/>
        <w:rPr>
          <w:rFonts w:ascii="Tahoma" w:hAnsi="Tahoma" w:cs="Tahoma"/>
        </w:rPr>
      </w:pPr>
      <w:r w:rsidRPr="00A81542">
        <w:rPr>
          <w:rFonts w:ascii="Tahoma" w:hAnsi="Tahoma" w:cs="Tahoma"/>
        </w:rPr>
        <w:t>Valberedningen ska senast tre månader före regionförbundsmöte hålls, tillfråga dem vilkas mandattid utgår vid regionförbundsmötets slut, om de vill kandidera för nästa mandatperiod.</w:t>
      </w:r>
    </w:p>
    <w:p w14:paraId="69E2E09A" w14:textId="77777777" w:rsidR="003F3367" w:rsidRPr="00A81542" w:rsidRDefault="003F3367" w:rsidP="00C520D6">
      <w:pPr>
        <w:spacing w:line="276" w:lineRule="auto"/>
        <w:rPr>
          <w:rFonts w:ascii="Tahoma" w:hAnsi="Tahoma" w:cs="Tahoma"/>
        </w:rPr>
      </w:pPr>
    </w:p>
    <w:p w14:paraId="087F152E" w14:textId="14824929" w:rsidR="00DF2A4C" w:rsidRPr="00A81542" w:rsidRDefault="00DF2A4C" w:rsidP="00C520D6">
      <w:pPr>
        <w:spacing w:line="276" w:lineRule="auto"/>
        <w:rPr>
          <w:rFonts w:ascii="Tahoma" w:hAnsi="Tahoma" w:cs="Tahoma"/>
        </w:rPr>
      </w:pPr>
      <w:r w:rsidRPr="00A81542">
        <w:rPr>
          <w:rFonts w:ascii="Tahoma" w:hAnsi="Tahoma" w:cs="Tahoma"/>
        </w:rPr>
        <w:t>Senast tio veckor före mötet ska valberedningen meddela alla föreningar vilka som står i tur att avgå samt vilka som efter förfrågan avböjt omval.</w:t>
      </w:r>
    </w:p>
    <w:p w14:paraId="653D6C21" w14:textId="77777777" w:rsidR="003F3367" w:rsidRPr="00A81542" w:rsidRDefault="003F3367" w:rsidP="00C520D6">
      <w:pPr>
        <w:spacing w:line="276" w:lineRule="auto"/>
        <w:rPr>
          <w:rFonts w:ascii="Tahoma" w:hAnsi="Tahoma" w:cs="Tahoma"/>
        </w:rPr>
      </w:pPr>
    </w:p>
    <w:p w14:paraId="0E5C3020" w14:textId="77777777" w:rsidR="00DF2A4C" w:rsidRPr="00A81542" w:rsidRDefault="00DF2A4C" w:rsidP="00C520D6">
      <w:pPr>
        <w:spacing w:line="276" w:lineRule="auto"/>
        <w:rPr>
          <w:rFonts w:ascii="Tahoma" w:hAnsi="Tahoma" w:cs="Tahoma"/>
        </w:rPr>
      </w:pPr>
      <w:r w:rsidRPr="00A81542">
        <w:rPr>
          <w:rFonts w:ascii="Tahoma" w:hAnsi="Tahoma" w:cs="Tahoma"/>
        </w:rPr>
        <w:t>Valberedningen ska följa arbetet inom de organ som den ska föreslå kandidater till.</w:t>
      </w:r>
    </w:p>
    <w:p w14:paraId="02027BEE" w14:textId="77777777" w:rsidR="003F3367" w:rsidRPr="00A81542" w:rsidRDefault="003F3367" w:rsidP="00C520D6">
      <w:pPr>
        <w:spacing w:line="276" w:lineRule="auto"/>
        <w:rPr>
          <w:rFonts w:ascii="Tahoma" w:hAnsi="Tahoma" w:cs="Tahoma"/>
        </w:rPr>
      </w:pPr>
    </w:p>
    <w:p w14:paraId="01AEE7C3" w14:textId="006A1DB6" w:rsidR="00DF2A4C" w:rsidRPr="00A81542" w:rsidRDefault="00DF2A4C" w:rsidP="00C520D6">
      <w:pPr>
        <w:spacing w:line="276" w:lineRule="auto"/>
        <w:rPr>
          <w:rFonts w:ascii="Tahoma" w:hAnsi="Tahoma" w:cs="Tahoma"/>
        </w:rPr>
      </w:pPr>
      <w:r w:rsidRPr="00A81542">
        <w:rPr>
          <w:rFonts w:ascii="Tahoma" w:hAnsi="Tahoma" w:cs="Tahoma"/>
        </w:rPr>
        <w:t>Den som ingår i valberedningen får inte obehörigen yppa vad hen i denna egenskap har fått kännedom om.</w:t>
      </w:r>
    </w:p>
    <w:p w14:paraId="2DFDD6CB" w14:textId="77777777" w:rsidR="00DF2A4C" w:rsidRPr="00A81542" w:rsidRDefault="00DF2A4C" w:rsidP="00C520D6">
      <w:pPr>
        <w:spacing w:line="276" w:lineRule="auto"/>
        <w:rPr>
          <w:rFonts w:ascii="Tahoma" w:hAnsi="Tahoma" w:cs="Tahoma"/>
        </w:rPr>
      </w:pPr>
    </w:p>
    <w:p w14:paraId="7E25F100" w14:textId="77777777" w:rsidR="00DF2A4C" w:rsidRPr="00A81542" w:rsidRDefault="00DF2A4C" w:rsidP="00C520D6">
      <w:pPr>
        <w:spacing w:line="276" w:lineRule="auto"/>
        <w:rPr>
          <w:rFonts w:ascii="Tahoma" w:hAnsi="Tahoma" w:cs="Tahoma"/>
        </w:rPr>
      </w:pPr>
      <w:r w:rsidRPr="00A81542">
        <w:rPr>
          <w:rFonts w:ascii="Tahoma" w:hAnsi="Tahoma" w:cs="Tahoma"/>
        </w:rPr>
        <w:t>Senast två veckor före mötet ska valberedningen skriftligen delge alla föreningar och ombud sitt förslag tillsammans med uppgift på samtliga föreslagna personer.</w:t>
      </w:r>
    </w:p>
    <w:p w14:paraId="55248972" w14:textId="77777777" w:rsidR="003F3367" w:rsidRPr="00A81542" w:rsidRDefault="003F3367" w:rsidP="00C520D6">
      <w:pPr>
        <w:spacing w:line="276" w:lineRule="auto"/>
        <w:rPr>
          <w:rFonts w:ascii="Tahoma" w:hAnsi="Tahoma" w:cs="Tahoma"/>
        </w:rPr>
      </w:pPr>
    </w:p>
    <w:p w14:paraId="109B9A3E" w14:textId="3458FE67" w:rsidR="00DF2A4C" w:rsidRPr="00A81542" w:rsidRDefault="00DF2A4C" w:rsidP="00C520D6">
      <w:pPr>
        <w:spacing w:line="276" w:lineRule="auto"/>
        <w:rPr>
          <w:rFonts w:ascii="Tahoma" w:hAnsi="Tahoma" w:cs="Tahoma"/>
        </w:rPr>
      </w:pPr>
      <w:r w:rsidRPr="00A81542">
        <w:rPr>
          <w:rFonts w:ascii="Tahoma" w:hAnsi="Tahoma" w:cs="Tahoma"/>
        </w:rPr>
        <w:t>Valberedningens beslut ska protokollföras. Efter regionförbundsmötet ska protokollet överlämnas till Gymnastikförbundets arkiv.</w:t>
      </w:r>
    </w:p>
    <w:p w14:paraId="3C78FF23" w14:textId="77777777" w:rsidR="00DF2A4C" w:rsidRPr="00A81542" w:rsidRDefault="00DF2A4C" w:rsidP="00C520D6">
      <w:pPr>
        <w:spacing w:line="276" w:lineRule="auto"/>
        <w:rPr>
          <w:rFonts w:ascii="Tahoma" w:hAnsi="Tahoma" w:cs="Tahoma"/>
        </w:rPr>
      </w:pPr>
    </w:p>
    <w:p w14:paraId="08E0A78D" w14:textId="0ACA3D59" w:rsidR="00DF2A4C" w:rsidRPr="00A81542" w:rsidRDefault="003F3367" w:rsidP="000444F1">
      <w:pPr>
        <w:pStyle w:val="Rubrik2"/>
        <w:numPr>
          <w:ilvl w:val="0"/>
          <w:numId w:val="43"/>
        </w:numPr>
        <w:tabs>
          <w:tab w:val="num" w:pos="611"/>
          <w:tab w:val="num" w:pos="1492"/>
        </w:tabs>
        <w:spacing w:line="276" w:lineRule="auto"/>
        <w:ind w:left="611" w:hanging="567"/>
        <w:rPr>
          <w:rFonts w:ascii="Tahoma" w:hAnsi="Tahoma" w:cs="Tahoma"/>
          <w:lang w:val="sv-SE"/>
        </w:rPr>
      </w:pPr>
      <w:bookmarkStart w:id="107" w:name="_Toc337112724"/>
      <w:bookmarkStart w:id="108" w:name="_Toc90104461"/>
      <w:bookmarkStart w:id="109" w:name="_Toc102552931"/>
      <w:bookmarkStart w:id="110" w:name="_Toc119491370"/>
      <w:r w:rsidRPr="00A81542">
        <w:rPr>
          <w:rFonts w:ascii="Tahoma" w:hAnsi="Tahoma" w:cs="Tahoma"/>
          <w:lang w:val="sv-SE"/>
        </w:rPr>
        <w:t>Förslagsrätt</w:t>
      </w:r>
      <w:bookmarkEnd w:id="107"/>
      <w:bookmarkEnd w:id="108"/>
      <w:bookmarkEnd w:id="109"/>
      <w:bookmarkEnd w:id="110"/>
    </w:p>
    <w:p w14:paraId="2D888ACA" w14:textId="77777777" w:rsidR="00DF2A4C" w:rsidRPr="00A81542" w:rsidRDefault="00DF2A4C" w:rsidP="00C520D6">
      <w:pPr>
        <w:spacing w:line="276" w:lineRule="auto"/>
        <w:rPr>
          <w:rFonts w:ascii="Tahoma" w:hAnsi="Tahoma" w:cs="Tahoma"/>
        </w:rPr>
      </w:pPr>
      <w:r w:rsidRPr="00A81542">
        <w:rPr>
          <w:rFonts w:ascii="Tahoma" w:hAnsi="Tahoma" w:cs="Tahoma"/>
        </w:rPr>
        <w:t>Regionens föreningar får senast sex veckor</w:t>
      </w:r>
      <w:r w:rsidRPr="00A81542">
        <w:rPr>
          <w:rFonts w:ascii="Tahoma" w:hAnsi="Tahoma" w:cs="Tahoma"/>
          <w:bCs/>
        </w:rPr>
        <w:t xml:space="preserve"> </w:t>
      </w:r>
      <w:r w:rsidRPr="00A81542">
        <w:rPr>
          <w:rFonts w:ascii="Tahoma" w:hAnsi="Tahoma" w:cs="Tahoma"/>
        </w:rPr>
        <w:t>före regionförbundsmötet lämna förslag till valberedningen på personer för valen i regionförbundsmötet.</w:t>
      </w:r>
    </w:p>
    <w:p w14:paraId="6A41348F" w14:textId="77777777" w:rsidR="00DF2A4C" w:rsidRPr="00A81542" w:rsidRDefault="00DF2A4C" w:rsidP="00C520D6">
      <w:pPr>
        <w:spacing w:line="276" w:lineRule="auto"/>
        <w:rPr>
          <w:rFonts w:ascii="Tahoma" w:hAnsi="Tahoma" w:cs="Tahoma"/>
        </w:rPr>
      </w:pPr>
      <w:r w:rsidRPr="00A81542">
        <w:rPr>
          <w:rFonts w:ascii="Tahoma" w:hAnsi="Tahoma" w:cs="Tahoma"/>
        </w:rPr>
        <w:t>Valberedningen kan också ta fram egna kandidater utöver de som har föreslagits av regionens föreningar.</w:t>
      </w:r>
    </w:p>
    <w:p w14:paraId="628A2F3C" w14:textId="77777777" w:rsidR="00DF2A4C" w:rsidRPr="00A81542" w:rsidRDefault="00DF2A4C" w:rsidP="00C520D6">
      <w:pPr>
        <w:spacing w:line="276" w:lineRule="auto"/>
        <w:rPr>
          <w:rFonts w:ascii="Tahoma" w:hAnsi="Tahoma" w:cs="Tahoma"/>
        </w:rPr>
      </w:pPr>
    </w:p>
    <w:p w14:paraId="25021773" w14:textId="6357B5A5" w:rsidR="00DF2A4C" w:rsidRPr="00A81542" w:rsidRDefault="004545C8" w:rsidP="000444F1">
      <w:pPr>
        <w:pStyle w:val="Rubrik2"/>
        <w:numPr>
          <w:ilvl w:val="0"/>
          <w:numId w:val="43"/>
        </w:numPr>
        <w:tabs>
          <w:tab w:val="num" w:pos="611"/>
          <w:tab w:val="num" w:pos="1492"/>
        </w:tabs>
        <w:spacing w:line="276" w:lineRule="auto"/>
        <w:ind w:left="611" w:hanging="567"/>
        <w:rPr>
          <w:rFonts w:ascii="Tahoma" w:hAnsi="Tahoma" w:cs="Tahoma"/>
          <w:lang w:val="sv-SE"/>
        </w:rPr>
      </w:pPr>
      <w:bookmarkStart w:id="111" w:name="_Toc337112725"/>
      <w:bookmarkStart w:id="112" w:name="_Toc90104462"/>
      <w:bookmarkStart w:id="113" w:name="_Toc102552932"/>
      <w:bookmarkStart w:id="114" w:name="_Toc119491371"/>
      <w:r w:rsidRPr="00A81542">
        <w:rPr>
          <w:rFonts w:ascii="Tahoma" w:hAnsi="Tahoma" w:cs="Tahoma"/>
          <w:lang w:val="sv-SE"/>
        </w:rPr>
        <w:t>Kandidatnominering</w:t>
      </w:r>
      <w:bookmarkEnd w:id="111"/>
      <w:bookmarkEnd w:id="112"/>
      <w:bookmarkEnd w:id="113"/>
      <w:bookmarkEnd w:id="114"/>
    </w:p>
    <w:p w14:paraId="5C4A4FDF" w14:textId="77777777" w:rsidR="00DF2A4C" w:rsidRPr="00A81542" w:rsidRDefault="00DF2A4C" w:rsidP="00CA511A">
      <w:pPr>
        <w:tabs>
          <w:tab w:val="left" w:pos="4635"/>
        </w:tabs>
        <w:spacing w:line="276" w:lineRule="auto"/>
        <w:ind w:left="108"/>
        <w:rPr>
          <w:rFonts w:ascii="Tahoma" w:hAnsi="Tahoma" w:cs="Tahoma"/>
        </w:rPr>
      </w:pPr>
      <w:r w:rsidRPr="00A81542">
        <w:rPr>
          <w:rFonts w:ascii="Tahoma" w:hAnsi="Tahoma" w:cs="Tahoma"/>
        </w:rPr>
        <w:t xml:space="preserve">Innan kandidatnomineringen börjar vid regionförbundsmötet, ska valberedningen meddela sitt förslag beträffande varje val som ska förekomma vid regionförbundsmötet (2 kap. 5 §). </w:t>
      </w:r>
    </w:p>
    <w:sectPr w:rsidR="00DF2A4C" w:rsidRPr="00A81542" w:rsidSect="0089173F">
      <w:headerReference w:type="even" r:id="rId11"/>
      <w:headerReference w:type="default" r:id="rId12"/>
      <w:footerReference w:type="default" r:id="rId13"/>
      <w:headerReference w:type="first" r:id="rId14"/>
      <w:footerReference w:type="first" r:id="rId15"/>
      <w:pgSz w:w="11900" w:h="16840"/>
      <w:pgMar w:top="1701" w:right="1418" w:bottom="1418" w:left="1418"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80E" w14:textId="77777777" w:rsidR="008C0CC2" w:rsidRDefault="008C0CC2" w:rsidP="00A51774">
      <w:r>
        <w:separator/>
      </w:r>
    </w:p>
  </w:endnote>
  <w:endnote w:type="continuationSeparator" w:id="0">
    <w:p w14:paraId="251F0F88" w14:textId="77777777" w:rsidR="008C0CC2" w:rsidRDefault="008C0CC2" w:rsidP="00A51774">
      <w:r>
        <w:continuationSeparator/>
      </w:r>
    </w:p>
  </w:endnote>
  <w:endnote w:type="continuationNotice" w:id="1">
    <w:p w14:paraId="293B1A3E" w14:textId="77777777" w:rsidR="008C0CC2" w:rsidRDefault="008C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useo Sans 300">
    <w:altName w:val="Cambria"/>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90DF" w14:textId="56B32A02" w:rsidR="00977EA4" w:rsidRDefault="008625CB" w:rsidP="003F0358">
    <w:pPr>
      <w:pStyle w:val="Sidfot"/>
      <w:jc w:val="center"/>
    </w:pPr>
    <w:r>
      <w:rPr>
        <w:noProof/>
        <w:lang w:eastAsia="zh-CN"/>
      </w:rPr>
      <w:drawing>
        <wp:inline distT="0" distB="0" distL="0" distR="0" wp14:anchorId="325F7455" wp14:editId="12FEA00C">
          <wp:extent cx="2659212" cy="359900"/>
          <wp:effectExtent l="0" t="0" r="0" b="0"/>
          <wp:docPr id="209" name="Bildobjekt 209"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9F76" w14:textId="77777777" w:rsidR="00111E10" w:rsidRDefault="00111E10" w:rsidP="00111E10">
    <w:pPr>
      <w:pStyle w:val="p1"/>
    </w:pPr>
  </w:p>
  <w:p w14:paraId="4A8E4BA2" w14:textId="77777777" w:rsidR="00111E10" w:rsidRDefault="00111E10" w:rsidP="000158B7">
    <w:pPr>
      <w:pStyle w:val="p1"/>
    </w:pPr>
    <w:r>
      <w:rPr>
        <w:noProof/>
        <w:lang w:eastAsia="zh-CN"/>
      </w:rPr>
      <w:drawing>
        <wp:inline distT="0" distB="0" distL="0" distR="0" wp14:anchorId="0450B4AB" wp14:editId="272FBCC5">
          <wp:extent cx="2659212" cy="359900"/>
          <wp:effectExtent l="0" t="0" r="0" b="0"/>
          <wp:docPr id="4" name="Bildobjekt 4"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4482" w14:textId="77777777" w:rsidR="008C0CC2" w:rsidRDefault="008C0CC2" w:rsidP="00A51774">
      <w:r>
        <w:separator/>
      </w:r>
    </w:p>
  </w:footnote>
  <w:footnote w:type="continuationSeparator" w:id="0">
    <w:p w14:paraId="0F704CC1" w14:textId="77777777" w:rsidR="008C0CC2" w:rsidRDefault="008C0CC2" w:rsidP="00A51774">
      <w:r>
        <w:continuationSeparator/>
      </w:r>
    </w:p>
  </w:footnote>
  <w:footnote w:type="continuationNotice" w:id="1">
    <w:p w14:paraId="60F32F3C" w14:textId="77777777" w:rsidR="008C0CC2" w:rsidRDefault="008C0CC2"/>
  </w:footnote>
  <w:footnote w:id="2">
    <w:p w14:paraId="4AD4518D" w14:textId="118986B3" w:rsidR="00C232E9" w:rsidRDefault="00C232E9" w:rsidP="0027520F">
      <w:pPr>
        <w:pStyle w:val="Fotnotstext"/>
      </w:pPr>
      <w:r w:rsidRPr="0027520F">
        <w:footnoteRef/>
      </w:r>
      <w:r>
        <w:t xml:space="preserve"> </w:t>
      </w:r>
      <w:r w:rsidR="00696331" w:rsidRPr="0027520F">
        <w:t>Ersätt Gymnastikförbundet (Region) med regionens rätta namn, exempelvis Gymnastikförbundet Sydost.</w:t>
      </w:r>
      <w:r w:rsidR="00696331" w:rsidRPr="0027520F">
        <w:t xml:space="preserve"> Ta sedan bort denna fotnot.</w:t>
      </w:r>
    </w:p>
  </w:footnote>
  <w:footnote w:id="3">
    <w:p w14:paraId="1065C37F" w14:textId="1151631E" w:rsidR="00696331" w:rsidRDefault="00696331">
      <w:pPr>
        <w:pStyle w:val="Fotnotstext"/>
      </w:pPr>
      <w:r>
        <w:rPr>
          <w:rStyle w:val="Fotnotsreferens"/>
        </w:rPr>
        <w:footnoteRef/>
      </w:r>
      <w:r>
        <w:t xml:space="preserve"> </w:t>
      </w:r>
      <w:r w:rsidR="0027520F">
        <w:t>Ersätt XX med datum för regionförbundsmötet då stadgarna antogs. Ta sedan bort denna fotnot.</w:t>
      </w:r>
    </w:p>
  </w:footnote>
  <w:footnote w:id="4">
    <w:p w14:paraId="3C74AB80" w14:textId="77777777" w:rsidR="00507495" w:rsidRPr="00B76EFF" w:rsidRDefault="00507495" w:rsidP="006E7B1E">
      <w:pPr>
        <w:pStyle w:val="Fotnotstext"/>
      </w:pPr>
      <w:r w:rsidRPr="00B76EFF">
        <w:rPr>
          <w:rStyle w:val="Fotnotsreferens"/>
        </w:rPr>
        <w:footnoteRef/>
      </w:r>
      <w:r w:rsidRPr="00B76EFF">
        <w:t xml:space="preserve"> Ersätt xx med de län regionen omfattar i enlighet med Gymnastikförbundets stadgar, bilaga 1.</w:t>
      </w:r>
    </w:p>
  </w:footnote>
  <w:footnote w:id="5">
    <w:p w14:paraId="62E4240A" w14:textId="77777777" w:rsidR="00507495" w:rsidRPr="00B76EFF" w:rsidRDefault="00507495" w:rsidP="006E7B1E">
      <w:pPr>
        <w:pStyle w:val="Fotnotstext"/>
      </w:pPr>
      <w:r w:rsidRPr="00B76EFF">
        <w:rPr>
          <w:rStyle w:val="Fotnotsreferens"/>
        </w:rPr>
        <w:footnoteRef/>
      </w:r>
      <w:r w:rsidRPr="00B76EFF">
        <w:t xml:space="preserve"> Ersätt xx med namnet på det eller de RF/Sisu-distrikt som regionen tillhör.</w:t>
      </w:r>
    </w:p>
  </w:footnote>
  <w:footnote w:id="6">
    <w:p w14:paraId="65478BF7" w14:textId="77777777" w:rsidR="00507495" w:rsidRPr="00B76EFF" w:rsidRDefault="00507495" w:rsidP="006E7B1E">
      <w:pPr>
        <w:pStyle w:val="Fotnotstext"/>
      </w:pPr>
      <w:r w:rsidRPr="00B76EFF">
        <w:rPr>
          <w:rStyle w:val="Fotnotsreferens"/>
        </w:rPr>
        <w:footnoteRef/>
      </w:r>
      <w:r w:rsidRPr="00B76EFF">
        <w:t xml:space="preserve"> Ersätt xx med ev. andra tillhörigheter eller medlemskap.</w:t>
      </w:r>
    </w:p>
  </w:footnote>
  <w:footnote w:id="7">
    <w:p w14:paraId="04D177FF" w14:textId="77777777" w:rsidR="00507495" w:rsidRPr="00B76EFF" w:rsidRDefault="00507495" w:rsidP="006E7B1E">
      <w:pPr>
        <w:pStyle w:val="Fotnotstext"/>
      </w:pPr>
      <w:r w:rsidRPr="00B76EFF">
        <w:rPr>
          <w:rStyle w:val="Fotnotsreferens"/>
        </w:rPr>
        <w:footnoteRef/>
      </w:r>
      <w:r w:rsidRPr="00B76EFF">
        <w:t xml:space="preserve"> Ersätt xx med kommunens namn där föreningen verkar.</w:t>
      </w:r>
    </w:p>
  </w:footnote>
  <w:footnote w:id="8">
    <w:p w14:paraId="4C384E80" w14:textId="77777777" w:rsidR="00DF2A4C" w:rsidRPr="00B76EFF" w:rsidRDefault="00DF2A4C" w:rsidP="006E7B1E">
      <w:pPr>
        <w:pStyle w:val="Fotnotstext"/>
      </w:pPr>
      <w:r w:rsidRPr="00E5155D">
        <w:rPr>
          <w:rStyle w:val="Fotnotsreferens"/>
        </w:rPr>
        <w:footnoteRef/>
      </w:r>
      <w:r w:rsidRPr="00B76EFF">
        <w:t xml:space="preserve"> Fyll i ett eller två år beroende på hur ofta regionförbundsmöte hålls. Ordförande väljs bara till kommande regionsförbundsmöte.</w:t>
      </w:r>
    </w:p>
  </w:footnote>
  <w:footnote w:id="9">
    <w:p w14:paraId="27285666" w14:textId="77777777" w:rsidR="00DF2A4C" w:rsidRPr="00B76EFF" w:rsidRDefault="00DF2A4C" w:rsidP="006E7B1E">
      <w:pPr>
        <w:pStyle w:val="Fotnotstext"/>
      </w:pPr>
      <w:r w:rsidRPr="00B76EFF">
        <w:rPr>
          <w:rStyle w:val="Fotnotsreferens"/>
        </w:rPr>
        <w:footnoteRef/>
      </w:r>
      <w:r w:rsidRPr="00B76EFF">
        <w:t xml:space="preserve"> Fyll i två eller fyra år beroende på hur ofta regionförbundsmöte hålls. Ledamöter väljs för två arbetsperioder.</w:t>
      </w:r>
    </w:p>
  </w:footnote>
  <w:footnote w:id="10">
    <w:p w14:paraId="51874EFC" w14:textId="77777777" w:rsidR="00DF2A4C" w:rsidRPr="00614C6F" w:rsidRDefault="00DF2A4C" w:rsidP="006E7B1E">
      <w:pPr>
        <w:pStyle w:val="Fotnotstext"/>
      </w:pPr>
      <w:r w:rsidRPr="000639A7">
        <w:rPr>
          <w:rStyle w:val="Fotnotsreferens"/>
        </w:rPr>
        <w:footnoteRef/>
      </w:r>
      <w:r w:rsidRPr="00614C6F">
        <w:t xml:space="preserve"> Fyll i ett eller två år beroende på hur ofta regionförbundsmöte hålls. Revisorer väljs bara till kommande regionsförbundsmöte.</w:t>
      </w:r>
    </w:p>
  </w:footnote>
  <w:footnote w:id="11">
    <w:p w14:paraId="4EEE01C6" w14:textId="77777777" w:rsidR="00DF2A4C" w:rsidRPr="00C83572" w:rsidRDefault="00DF2A4C" w:rsidP="006E7B1E">
      <w:pPr>
        <w:pStyle w:val="Fotnotstext"/>
      </w:pPr>
      <w:r w:rsidRPr="00C83572">
        <w:rPr>
          <w:rStyle w:val="Fotnotsreferens"/>
        </w:rPr>
        <w:footnoteRef/>
      </w:r>
      <w:r w:rsidRPr="00C83572">
        <w:t xml:space="preserve"> Fyll i namnet på det RF/Sisu-distrikt där regionen har sin hemort enligt 1 kap. 3 §.</w:t>
      </w:r>
    </w:p>
  </w:footnote>
  <w:footnote w:id="12">
    <w:p w14:paraId="1BC6D5CF" w14:textId="77777777" w:rsidR="00DF2A4C" w:rsidRPr="00C83572" w:rsidRDefault="00DF2A4C" w:rsidP="006E7B1E">
      <w:pPr>
        <w:pStyle w:val="Fotnotstext"/>
      </w:pPr>
      <w:r w:rsidRPr="00C83572">
        <w:rPr>
          <w:rStyle w:val="Fotnotsreferens"/>
        </w:rPr>
        <w:footnoteRef/>
      </w:r>
      <w:r w:rsidRPr="00C83572">
        <w:t xml:space="preserve"> Fyll i ett eller två år beroende på hur ofta regionförbundsmöte hålls. Valberedning väljs bara till kommande regionsförbundsmöte.</w:t>
      </w:r>
    </w:p>
  </w:footnote>
  <w:footnote w:id="13">
    <w:p w14:paraId="3605279D" w14:textId="77777777" w:rsidR="00DF2A4C" w:rsidRPr="00C83572" w:rsidRDefault="00DF2A4C" w:rsidP="006E7B1E">
      <w:pPr>
        <w:pStyle w:val="Fotnotstext"/>
      </w:pPr>
      <w:r w:rsidRPr="00C83572">
        <w:rPr>
          <w:rStyle w:val="Fotnotsreferens"/>
        </w:rPr>
        <w:footnoteRef/>
      </w:r>
      <w:r w:rsidRPr="00C83572">
        <w:t xml:space="preserve"> Fyll i namnet på det RF/Sisu-distrikt där regionen har sin hemort enligt 1 kap. 3 § samt övriga </w:t>
      </w:r>
      <w:r>
        <w:rPr>
          <w:u w:val="single"/>
        </w:rPr>
        <w:t>RF/Sisu-distrikt</w:t>
      </w:r>
      <w:r w:rsidRPr="00C83572">
        <w:t xml:space="preserve"> som ingår i regionen.</w:t>
      </w:r>
    </w:p>
  </w:footnote>
  <w:footnote w:id="14">
    <w:p w14:paraId="403917C2" w14:textId="77777777" w:rsidR="00DF2A4C" w:rsidRPr="00B76EFF" w:rsidRDefault="00DF2A4C" w:rsidP="006E7B1E">
      <w:pPr>
        <w:pStyle w:val="Fotnotstext"/>
      </w:pPr>
      <w:r w:rsidRPr="00B76EFF">
        <w:rPr>
          <w:rStyle w:val="Fotnotsreferens"/>
        </w:rPr>
        <w:footnoteRef/>
      </w:r>
      <w:r w:rsidRPr="00B76EFF">
        <w:t xml:space="preserve"> Fyll i namnet på det RF/Sisu-distrikt där regionen har sin hemort enligt 1 kap.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603B" w14:textId="77777777" w:rsidR="009758FD" w:rsidRDefault="009758FD" w:rsidP="00DD5A69">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93CC01B" w14:textId="77777777" w:rsidR="009758FD" w:rsidRDefault="009758FD" w:rsidP="009758F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D07F" w14:textId="77777777" w:rsidR="009758FD" w:rsidRPr="009758FD" w:rsidRDefault="009758FD" w:rsidP="009758FD">
    <w:pPr>
      <w:pStyle w:val="Sidhuvud"/>
      <w:framePr w:wrap="none" w:vAnchor="text" w:hAnchor="margin" w:xAlign="right" w:y="1"/>
      <w:jc w:val="right"/>
      <w:rPr>
        <w:rStyle w:val="Sidnummer"/>
        <w:rFonts w:asciiTheme="minorHAnsi" w:hAnsiTheme="minorHAnsi"/>
      </w:rPr>
    </w:pPr>
    <w:r w:rsidRPr="009758FD">
      <w:rPr>
        <w:rStyle w:val="Sidnummer"/>
        <w:rFonts w:asciiTheme="minorHAnsi" w:hAnsiTheme="minorHAnsi"/>
      </w:rPr>
      <w:fldChar w:fldCharType="begin"/>
    </w:r>
    <w:r w:rsidRPr="009758FD">
      <w:rPr>
        <w:rStyle w:val="Sidnummer"/>
        <w:rFonts w:asciiTheme="minorHAnsi" w:hAnsiTheme="minorHAnsi"/>
      </w:rPr>
      <w:instrText xml:space="preserve">PAGE  </w:instrText>
    </w:r>
    <w:r w:rsidRPr="009758FD">
      <w:rPr>
        <w:rStyle w:val="Sidnummer"/>
        <w:rFonts w:asciiTheme="minorHAnsi" w:hAnsiTheme="minorHAnsi"/>
      </w:rPr>
      <w:fldChar w:fldCharType="separate"/>
    </w:r>
    <w:r w:rsidR="00205957">
      <w:rPr>
        <w:rStyle w:val="Sidnummer"/>
        <w:rFonts w:asciiTheme="minorHAnsi" w:hAnsiTheme="minorHAnsi"/>
        <w:noProof/>
      </w:rPr>
      <w:t>2</w:t>
    </w:r>
    <w:r w:rsidRPr="009758FD">
      <w:rPr>
        <w:rStyle w:val="Sidnummer"/>
        <w:rFonts w:asciiTheme="minorHAnsi" w:hAnsiTheme="minorHAnsi"/>
      </w:rPr>
      <w:fldChar w:fldCharType="end"/>
    </w:r>
  </w:p>
  <w:p w14:paraId="07DC90B3" w14:textId="77777777" w:rsidR="009758FD" w:rsidRPr="009758FD" w:rsidRDefault="009758FD" w:rsidP="00FB6CC1">
    <w:pPr>
      <w:pStyle w:val="Sidhuvud"/>
      <w:ind w:right="360"/>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26B3" w14:textId="39C9EAFE" w:rsidR="002178EC" w:rsidRDefault="002178EC" w:rsidP="002178EC">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135"/>
    <w:multiLevelType w:val="hybridMultilevel"/>
    <w:tmpl w:val="2D128444"/>
    <w:lvl w:ilvl="0" w:tplc="255228F8">
      <w:start w:val="6"/>
      <w:numFmt w:val="decimal"/>
      <w:lvlText w:val="%1 kap."/>
      <w:lvlJc w:val="left"/>
      <w:pPr>
        <w:ind w:left="72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E4522F"/>
    <w:multiLevelType w:val="hybridMultilevel"/>
    <w:tmpl w:val="26A614A4"/>
    <w:lvl w:ilvl="0" w:tplc="041D0001">
      <w:start w:val="1"/>
      <w:numFmt w:val="bullet"/>
      <w:lvlText w:val=""/>
      <w:lvlJc w:val="left"/>
      <w:pPr>
        <w:tabs>
          <w:tab w:val="num" w:pos="76"/>
        </w:tabs>
        <w:ind w:left="76" w:hanging="76"/>
      </w:pPr>
      <w:rPr>
        <w:rFonts w:ascii="Symbol" w:hAnsi="Symbol" w:hint="default"/>
        <w:sz w:val="16"/>
      </w:rPr>
    </w:lvl>
    <w:lvl w:ilvl="1" w:tplc="041D0003" w:tentative="1">
      <w:start w:val="1"/>
      <w:numFmt w:val="bullet"/>
      <w:lvlText w:val="o"/>
      <w:lvlJc w:val="left"/>
      <w:pPr>
        <w:tabs>
          <w:tab w:val="num" w:pos="1156"/>
        </w:tabs>
        <w:ind w:left="1156" w:hanging="360"/>
      </w:pPr>
      <w:rPr>
        <w:rFonts w:ascii="Courier New" w:hAnsi="Courier New" w:cs="Courier New" w:hint="default"/>
      </w:rPr>
    </w:lvl>
    <w:lvl w:ilvl="2" w:tplc="041D0005" w:tentative="1">
      <w:start w:val="1"/>
      <w:numFmt w:val="bullet"/>
      <w:lvlText w:val=""/>
      <w:lvlJc w:val="left"/>
      <w:pPr>
        <w:tabs>
          <w:tab w:val="num" w:pos="1876"/>
        </w:tabs>
        <w:ind w:left="1876" w:hanging="360"/>
      </w:pPr>
      <w:rPr>
        <w:rFonts w:ascii="Wingdings" w:hAnsi="Wingdings" w:hint="default"/>
      </w:rPr>
    </w:lvl>
    <w:lvl w:ilvl="3" w:tplc="041D0001" w:tentative="1">
      <w:start w:val="1"/>
      <w:numFmt w:val="bullet"/>
      <w:lvlText w:val=""/>
      <w:lvlJc w:val="left"/>
      <w:pPr>
        <w:tabs>
          <w:tab w:val="num" w:pos="2596"/>
        </w:tabs>
        <w:ind w:left="2596" w:hanging="360"/>
      </w:pPr>
      <w:rPr>
        <w:rFonts w:ascii="Symbol" w:hAnsi="Symbol" w:hint="default"/>
      </w:rPr>
    </w:lvl>
    <w:lvl w:ilvl="4" w:tplc="041D0003" w:tentative="1">
      <w:start w:val="1"/>
      <w:numFmt w:val="bullet"/>
      <w:lvlText w:val="o"/>
      <w:lvlJc w:val="left"/>
      <w:pPr>
        <w:tabs>
          <w:tab w:val="num" w:pos="3316"/>
        </w:tabs>
        <w:ind w:left="3316" w:hanging="360"/>
      </w:pPr>
      <w:rPr>
        <w:rFonts w:ascii="Courier New" w:hAnsi="Courier New" w:cs="Courier New" w:hint="default"/>
      </w:rPr>
    </w:lvl>
    <w:lvl w:ilvl="5" w:tplc="041D0005" w:tentative="1">
      <w:start w:val="1"/>
      <w:numFmt w:val="bullet"/>
      <w:lvlText w:val=""/>
      <w:lvlJc w:val="left"/>
      <w:pPr>
        <w:tabs>
          <w:tab w:val="num" w:pos="4036"/>
        </w:tabs>
        <w:ind w:left="4036" w:hanging="360"/>
      </w:pPr>
      <w:rPr>
        <w:rFonts w:ascii="Wingdings" w:hAnsi="Wingdings" w:hint="default"/>
      </w:rPr>
    </w:lvl>
    <w:lvl w:ilvl="6" w:tplc="041D0001" w:tentative="1">
      <w:start w:val="1"/>
      <w:numFmt w:val="bullet"/>
      <w:lvlText w:val=""/>
      <w:lvlJc w:val="left"/>
      <w:pPr>
        <w:tabs>
          <w:tab w:val="num" w:pos="4756"/>
        </w:tabs>
        <w:ind w:left="4756" w:hanging="360"/>
      </w:pPr>
      <w:rPr>
        <w:rFonts w:ascii="Symbol" w:hAnsi="Symbol" w:hint="default"/>
      </w:rPr>
    </w:lvl>
    <w:lvl w:ilvl="7" w:tplc="041D0003" w:tentative="1">
      <w:start w:val="1"/>
      <w:numFmt w:val="bullet"/>
      <w:lvlText w:val="o"/>
      <w:lvlJc w:val="left"/>
      <w:pPr>
        <w:tabs>
          <w:tab w:val="num" w:pos="5476"/>
        </w:tabs>
        <w:ind w:left="5476" w:hanging="360"/>
      </w:pPr>
      <w:rPr>
        <w:rFonts w:ascii="Courier New" w:hAnsi="Courier New" w:cs="Courier New" w:hint="default"/>
      </w:rPr>
    </w:lvl>
    <w:lvl w:ilvl="8" w:tplc="041D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9FE78FD"/>
    <w:multiLevelType w:val="hybridMultilevel"/>
    <w:tmpl w:val="31FA8B1A"/>
    <w:lvl w:ilvl="0" w:tplc="E0303A3A">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BE6BDF"/>
    <w:multiLevelType w:val="hybridMultilevel"/>
    <w:tmpl w:val="5D9CB272"/>
    <w:lvl w:ilvl="0" w:tplc="FFFFFFFF">
      <w:start w:val="1"/>
      <w:numFmt w:val="decimal"/>
      <w:lvlText w:val="%1 §"/>
      <w:lvlJc w:val="left"/>
      <w:pPr>
        <w:ind w:left="0" w:firstLine="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636B6D"/>
    <w:multiLevelType w:val="hybridMultilevel"/>
    <w:tmpl w:val="1BA8646A"/>
    <w:lvl w:ilvl="0" w:tplc="9B26B1AC">
      <w:start w:val="5"/>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7C10DE"/>
    <w:multiLevelType w:val="hybridMultilevel"/>
    <w:tmpl w:val="7FF2C85E"/>
    <w:lvl w:ilvl="0" w:tplc="354E81C0">
      <w:start w:val="9"/>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BB6554"/>
    <w:multiLevelType w:val="hybridMultilevel"/>
    <w:tmpl w:val="64BC1DF2"/>
    <w:lvl w:ilvl="0" w:tplc="33326FF8">
      <w:start w:val="1"/>
      <w:numFmt w:val="decimal"/>
      <w:lvlText w:val="%1."/>
      <w:lvlJc w:val="left"/>
      <w:pPr>
        <w:tabs>
          <w:tab w:val="num" w:pos="420"/>
        </w:tabs>
        <w:ind w:left="420" w:hanging="420"/>
      </w:pPr>
      <w:rPr>
        <w:rFonts w:hint="default"/>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51D2999"/>
    <w:multiLevelType w:val="hybridMultilevel"/>
    <w:tmpl w:val="477E33D8"/>
    <w:lvl w:ilvl="0" w:tplc="C604223E">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921EAF"/>
    <w:multiLevelType w:val="hybridMultilevel"/>
    <w:tmpl w:val="C37E604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FF6D39"/>
    <w:multiLevelType w:val="hybridMultilevel"/>
    <w:tmpl w:val="F22E63C4"/>
    <w:lvl w:ilvl="0" w:tplc="D0C0FB46">
      <w:numFmt w:val="decimal"/>
      <w:lvlText w:val="%1 kap."/>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4C00C7"/>
    <w:multiLevelType w:val="hybridMultilevel"/>
    <w:tmpl w:val="661A59FC"/>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2E4314"/>
    <w:multiLevelType w:val="hybridMultilevel"/>
    <w:tmpl w:val="FB245344"/>
    <w:lvl w:ilvl="0" w:tplc="A7841220">
      <w:start w:val="1"/>
      <w:numFmt w:val="decimal"/>
      <w:lvlText w:val="%1."/>
      <w:lvlJc w:val="left"/>
      <w:pPr>
        <w:tabs>
          <w:tab w:val="num" w:pos="360"/>
        </w:tabs>
        <w:ind w:left="360" w:hanging="360"/>
      </w:pPr>
      <w:rPr>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88277C3"/>
    <w:multiLevelType w:val="hybridMultilevel"/>
    <w:tmpl w:val="31FA8B1A"/>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1E52B0"/>
    <w:multiLevelType w:val="hybridMultilevel"/>
    <w:tmpl w:val="40C63D4A"/>
    <w:lvl w:ilvl="0" w:tplc="9B26B1AC">
      <w:start w:val="5"/>
      <w:numFmt w:val="decimal"/>
      <w:lvlText w:val="%1 kap."/>
      <w:lvlJc w:val="left"/>
      <w:pPr>
        <w:ind w:left="72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9672B0F"/>
    <w:multiLevelType w:val="hybridMultilevel"/>
    <w:tmpl w:val="39061522"/>
    <w:lvl w:ilvl="0" w:tplc="041D000F">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15:restartNumberingAfterBreak="0">
    <w:nsid w:val="199A5DDF"/>
    <w:multiLevelType w:val="hybridMultilevel"/>
    <w:tmpl w:val="4CDAC7C6"/>
    <w:lvl w:ilvl="0" w:tplc="8766DA0A">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AAC6707"/>
    <w:multiLevelType w:val="hybridMultilevel"/>
    <w:tmpl w:val="31FA8B1A"/>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A76984"/>
    <w:multiLevelType w:val="hybridMultilevel"/>
    <w:tmpl w:val="58EE31EA"/>
    <w:lvl w:ilvl="0" w:tplc="4CA85E5C">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DB840D6"/>
    <w:multiLevelType w:val="hybridMultilevel"/>
    <w:tmpl w:val="521A2B02"/>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9" w15:restartNumberingAfterBreak="0">
    <w:nsid w:val="22345EAF"/>
    <w:multiLevelType w:val="hybridMultilevel"/>
    <w:tmpl w:val="B19EA02E"/>
    <w:lvl w:ilvl="0" w:tplc="7CAA0762">
      <w:start w:val="1"/>
      <w:numFmt w:val="decimal"/>
      <w:lvlText w:val="%1 §"/>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63611D6"/>
    <w:multiLevelType w:val="hybridMultilevel"/>
    <w:tmpl w:val="D5CEC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89F26E8"/>
    <w:multiLevelType w:val="hybridMultilevel"/>
    <w:tmpl w:val="B950DD7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2" w15:restartNumberingAfterBreak="0">
    <w:nsid w:val="2A0D7894"/>
    <w:multiLevelType w:val="hybridMultilevel"/>
    <w:tmpl w:val="50762840"/>
    <w:lvl w:ilvl="0" w:tplc="03B20A6C">
      <w:start w:val="3"/>
      <w:numFmt w:val="decimal"/>
      <w:lvlText w:val="%1 §"/>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EE36448"/>
    <w:multiLevelType w:val="hybridMultilevel"/>
    <w:tmpl w:val="5D9CB272"/>
    <w:lvl w:ilvl="0" w:tplc="FFFFFFFF">
      <w:start w:val="1"/>
      <w:numFmt w:val="decimal"/>
      <w:lvlText w:val="%1 §"/>
      <w:lvlJc w:val="left"/>
      <w:pPr>
        <w:ind w:left="0" w:firstLine="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A03663"/>
    <w:multiLevelType w:val="hybridMultilevel"/>
    <w:tmpl w:val="A2622FB6"/>
    <w:lvl w:ilvl="0" w:tplc="3D88002A">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63965AA"/>
    <w:multiLevelType w:val="hybridMultilevel"/>
    <w:tmpl w:val="43F2F2A4"/>
    <w:lvl w:ilvl="0" w:tplc="2A323A62">
      <w:start w:val="1"/>
      <w:numFmt w:val="decimal"/>
      <w:lvlText w:val="%1."/>
      <w:lvlJc w:val="left"/>
      <w:pPr>
        <w:tabs>
          <w:tab w:val="num" w:pos="360"/>
        </w:tabs>
        <w:ind w:left="360" w:hanging="360"/>
      </w:pPr>
      <w:rPr>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FED1B5C"/>
    <w:multiLevelType w:val="hybridMultilevel"/>
    <w:tmpl w:val="B7DA9D0A"/>
    <w:lvl w:ilvl="0" w:tplc="3D88002A">
      <w:start w:val="1"/>
      <w:numFmt w:val="decimal"/>
      <w:lvlText w:val="%1 kap."/>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8093AFE"/>
    <w:multiLevelType w:val="hybridMultilevel"/>
    <w:tmpl w:val="D17AB008"/>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110299"/>
    <w:multiLevelType w:val="hybridMultilevel"/>
    <w:tmpl w:val="D794E2B6"/>
    <w:lvl w:ilvl="0" w:tplc="040EDF9A">
      <w:start w:val="3"/>
      <w:numFmt w:val="bullet"/>
      <w:lvlText w:val="-"/>
      <w:lvlJc w:val="left"/>
      <w:pPr>
        <w:ind w:left="720" w:hanging="360"/>
      </w:pPr>
      <w:rPr>
        <w:rFonts w:ascii="Palatino Linotype" w:eastAsiaTheme="minorHAnsi"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C995AF3"/>
    <w:multiLevelType w:val="hybridMultilevel"/>
    <w:tmpl w:val="A0648C6E"/>
    <w:lvl w:ilvl="0" w:tplc="2B245942">
      <w:start w:val="1"/>
      <w:numFmt w:val="decimal"/>
      <w:lvlText w:val="%1."/>
      <w:lvlJc w:val="left"/>
      <w:pPr>
        <w:tabs>
          <w:tab w:val="num" w:pos="360"/>
        </w:tabs>
        <w:ind w:left="360" w:hanging="360"/>
      </w:pPr>
      <w:rPr>
        <w:b w:val="0"/>
        <w:bCs w:val="0"/>
      </w:rPr>
    </w:lvl>
    <w:lvl w:ilvl="1" w:tplc="C55CD9C2">
      <w:start w:val="1"/>
      <w:numFmt w:val="lowerLetter"/>
      <w:lvlText w:val="%2."/>
      <w:lvlJc w:val="left"/>
      <w:pPr>
        <w:tabs>
          <w:tab w:val="num" w:pos="1080"/>
        </w:tabs>
        <w:ind w:left="1080" w:hanging="360"/>
      </w:pPr>
      <w:rPr>
        <w:b w:val="0"/>
        <w:bCs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DCD04DA"/>
    <w:multiLevelType w:val="hybridMultilevel"/>
    <w:tmpl w:val="428E9F2A"/>
    <w:lvl w:ilvl="0" w:tplc="7FBAA7C0">
      <w:start w:val="1"/>
      <w:numFmt w:val="decimal"/>
      <w:lvlText w:val="%1."/>
      <w:lvlJc w:val="left"/>
      <w:pPr>
        <w:tabs>
          <w:tab w:val="num" w:pos="360"/>
        </w:tabs>
        <w:ind w:left="360" w:hanging="360"/>
      </w:pPr>
      <w:rPr>
        <w:b w:val="0"/>
        <w:b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2850EEA"/>
    <w:multiLevelType w:val="hybridMultilevel"/>
    <w:tmpl w:val="9F82B1A0"/>
    <w:lvl w:ilvl="0" w:tplc="D7F46590">
      <w:start w:val="4"/>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7E6096"/>
    <w:multiLevelType w:val="hybridMultilevel"/>
    <w:tmpl w:val="69FC7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745E06"/>
    <w:multiLevelType w:val="hybridMultilevel"/>
    <w:tmpl w:val="8CDC7D30"/>
    <w:lvl w:ilvl="0" w:tplc="4C245AD2">
      <w:start w:val="1"/>
      <w:numFmt w:val="decimal"/>
      <w:lvlText w:val="%1 kap."/>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CA14A2B"/>
    <w:multiLevelType w:val="hybridMultilevel"/>
    <w:tmpl w:val="CE66DD2E"/>
    <w:lvl w:ilvl="0" w:tplc="1AEE7D20">
      <w:start w:val="1"/>
      <w:numFmt w:val="decimal"/>
      <w:lvlText w:val="%1."/>
      <w:lvlJc w:val="left"/>
      <w:pPr>
        <w:tabs>
          <w:tab w:val="num" w:pos="420"/>
        </w:tabs>
        <w:ind w:left="420" w:hanging="42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5" w15:restartNumberingAfterBreak="0">
    <w:nsid w:val="5DFC4D3E"/>
    <w:multiLevelType w:val="hybridMultilevel"/>
    <w:tmpl w:val="661A59FC"/>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760EDB"/>
    <w:multiLevelType w:val="hybridMultilevel"/>
    <w:tmpl w:val="3F4826D2"/>
    <w:lvl w:ilvl="0" w:tplc="75467700">
      <w:start w:val="1"/>
      <w:numFmt w:val="bullet"/>
      <w:lvlText w:val=""/>
      <w:lvlJc w:val="left"/>
      <w:pPr>
        <w:tabs>
          <w:tab w:val="num" w:pos="76"/>
        </w:tabs>
        <w:ind w:left="76" w:hanging="76"/>
      </w:pPr>
      <w:rPr>
        <w:rFonts w:ascii="Symbol" w:hAnsi="Symbol" w:hint="default"/>
        <w:sz w:val="16"/>
      </w:rPr>
    </w:lvl>
    <w:lvl w:ilvl="1" w:tplc="041D0003" w:tentative="1">
      <w:start w:val="1"/>
      <w:numFmt w:val="bullet"/>
      <w:lvlText w:val="o"/>
      <w:lvlJc w:val="left"/>
      <w:pPr>
        <w:tabs>
          <w:tab w:val="num" w:pos="1156"/>
        </w:tabs>
        <w:ind w:left="1156" w:hanging="360"/>
      </w:pPr>
      <w:rPr>
        <w:rFonts w:ascii="Courier New" w:hAnsi="Courier New" w:cs="Courier New" w:hint="default"/>
      </w:rPr>
    </w:lvl>
    <w:lvl w:ilvl="2" w:tplc="041D0005" w:tentative="1">
      <w:start w:val="1"/>
      <w:numFmt w:val="bullet"/>
      <w:lvlText w:val=""/>
      <w:lvlJc w:val="left"/>
      <w:pPr>
        <w:tabs>
          <w:tab w:val="num" w:pos="1876"/>
        </w:tabs>
        <w:ind w:left="1876" w:hanging="360"/>
      </w:pPr>
      <w:rPr>
        <w:rFonts w:ascii="Wingdings" w:hAnsi="Wingdings" w:hint="default"/>
      </w:rPr>
    </w:lvl>
    <w:lvl w:ilvl="3" w:tplc="041D0001" w:tentative="1">
      <w:start w:val="1"/>
      <w:numFmt w:val="bullet"/>
      <w:lvlText w:val=""/>
      <w:lvlJc w:val="left"/>
      <w:pPr>
        <w:tabs>
          <w:tab w:val="num" w:pos="2596"/>
        </w:tabs>
        <w:ind w:left="2596" w:hanging="360"/>
      </w:pPr>
      <w:rPr>
        <w:rFonts w:ascii="Symbol" w:hAnsi="Symbol" w:hint="default"/>
      </w:rPr>
    </w:lvl>
    <w:lvl w:ilvl="4" w:tplc="041D0003" w:tentative="1">
      <w:start w:val="1"/>
      <w:numFmt w:val="bullet"/>
      <w:lvlText w:val="o"/>
      <w:lvlJc w:val="left"/>
      <w:pPr>
        <w:tabs>
          <w:tab w:val="num" w:pos="3316"/>
        </w:tabs>
        <w:ind w:left="3316" w:hanging="360"/>
      </w:pPr>
      <w:rPr>
        <w:rFonts w:ascii="Courier New" w:hAnsi="Courier New" w:cs="Courier New" w:hint="default"/>
      </w:rPr>
    </w:lvl>
    <w:lvl w:ilvl="5" w:tplc="041D0005" w:tentative="1">
      <w:start w:val="1"/>
      <w:numFmt w:val="bullet"/>
      <w:lvlText w:val=""/>
      <w:lvlJc w:val="left"/>
      <w:pPr>
        <w:tabs>
          <w:tab w:val="num" w:pos="4036"/>
        </w:tabs>
        <w:ind w:left="4036" w:hanging="360"/>
      </w:pPr>
      <w:rPr>
        <w:rFonts w:ascii="Wingdings" w:hAnsi="Wingdings" w:hint="default"/>
      </w:rPr>
    </w:lvl>
    <w:lvl w:ilvl="6" w:tplc="041D0001" w:tentative="1">
      <w:start w:val="1"/>
      <w:numFmt w:val="bullet"/>
      <w:lvlText w:val=""/>
      <w:lvlJc w:val="left"/>
      <w:pPr>
        <w:tabs>
          <w:tab w:val="num" w:pos="4756"/>
        </w:tabs>
        <w:ind w:left="4756" w:hanging="360"/>
      </w:pPr>
      <w:rPr>
        <w:rFonts w:ascii="Symbol" w:hAnsi="Symbol" w:hint="default"/>
      </w:rPr>
    </w:lvl>
    <w:lvl w:ilvl="7" w:tplc="041D0003" w:tentative="1">
      <w:start w:val="1"/>
      <w:numFmt w:val="bullet"/>
      <w:lvlText w:val="o"/>
      <w:lvlJc w:val="left"/>
      <w:pPr>
        <w:tabs>
          <w:tab w:val="num" w:pos="5476"/>
        </w:tabs>
        <w:ind w:left="5476" w:hanging="360"/>
      </w:pPr>
      <w:rPr>
        <w:rFonts w:ascii="Courier New" w:hAnsi="Courier New" w:cs="Courier New" w:hint="default"/>
      </w:rPr>
    </w:lvl>
    <w:lvl w:ilvl="8" w:tplc="041D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614427D4"/>
    <w:multiLevelType w:val="hybridMultilevel"/>
    <w:tmpl w:val="9544FA2C"/>
    <w:lvl w:ilvl="0" w:tplc="564ADA20">
      <w:start w:val="2"/>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3236CB"/>
    <w:multiLevelType w:val="hybridMultilevel"/>
    <w:tmpl w:val="661A59FC"/>
    <w:lvl w:ilvl="0" w:tplc="333E478E">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7A029F"/>
    <w:multiLevelType w:val="hybridMultilevel"/>
    <w:tmpl w:val="DD9E7A40"/>
    <w:lvl w:ilvl="0" w:tplc="8954D4FC">
      <w:start w:val="1"/>
      <w:numFmt w:val="decimal"/>
      <w:lvlText w:val="%1."/>
      <w:lvlJc w:val="left"/>
      <w:pPr>
        <w:tabs>
          <w:tab w:val="num" w:pos="360"/>
        </w:tabs>
        <w:ind w:left="360" w:hanging="360"/>
      </w:pPr>
      <w:rPr>
        <w:b w:val="0"/>
        <w:bCs w:val="0"/>
      </w:rPr>
    </w:lvl>
    <w:lvl w:ilvl="1" w:tplc="041D0019">
      <w:start w:val="1"/>
      <w:numFmt w:val="lowerLetter"/>
      <w:lvlText w:val="%2."/>
      <w:lvlJc w:val="left"/>
      <w:pPr>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63DF2910"/>
    <w:multiLevelType w:val="hybridMultilevel"/>
    <w:tmpl w:val="30B28AC8"/>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F86885"/>
    <w:multiLevelType w:val="hybridMultilevel"/>
    <w:tmpl w:val="1012C0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4DA4F23"/>
    <w:multiLevelType w:val="hybridMultilevel"/>
    <w:tmpl w:val="5D9CB272"/>
    <w:lvl w:ilvl="0" w:tplc="32069E0E">
      <w:start w:val="1"/>
      <w:numFmt w:val="decimal"/>
      <w:lvlText w:val="%1 §"/>
      <w:lvlJc w:val="left"/>
      <w:pPr>
        <w:ind w:left="0" w:firstLine="0"/>
      </w:pPr>
      <w:rPr>
        <w:rFonts w:hint="default"/>
        <w:b/>
        <w:b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4F25378"/>
    <w:multiLevelType w:val="hybridMultilevel"/>
    <w:tmpl w:val="8B18A234"/>
    <w:lvl w:ilvl="0" w:tplc="BFB64BD8">
      <w:start w:val="7"/>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57E6C73"/>
    <w:multiLevelType w:val="hybridMultilevel"/>
    <w:tmpl w:val="31FA8B1A"/>
    <w:lvl w:ilvl="0" w:tplc="FFFFFFFF">
      <w:start w:val="1"/>
      <w:numFmt w:val="decimal"/>
      <w:lvlText w:val="%1 §"/>
      <w:lvlJc w:val="left"/>
      <w:pPr>
        <w:ind w:left="0" w:firstLine="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E83B03"/>
    <w:multiLevelType w:val="hybridMultilevel"/>
    <w:tmpl w:val="6F52F7DA"/>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D290606"/>
    <w:multiLevelType w:val="hybridMultilevel"/>
    <w:tmpl w:val="7FBE0684"/>
    <w:lvl w:ilvl="0" w:tplc="4B40559E">
      <w:start w:val="3"/>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E503E29"/>
    <w:multiLevelType w:val="hybridMultilevel"/>
    <w:tmpl w:val="9A0408DE"/>
    <w:lvl w:ilvl="0" w:tplc="8F006144">
      <w:start w:val="1"/>
      <w:numFmt w:val="decimal"/>
      <w:lvlText w:val="%1."/>
      <w:lvlJc w:val="left"/>
      <w:pPr>
        <w:tabs>
          <w:tab w:val="num" w:pos="360"/>
        </w:tabs>
        <w:ind w:left="360" w:hanging="360"/>
      </w:pPr>
      <w:rPr>
        <w:b/>
        <w:bCs/>
      </w:rPr>
    </w:lvl>
    <w:lvl w:ilvl="1" w:tplc="6BC25F0C">
      <w:start w:val="1"/>
      <w:numFmt w:val="lowerLetter"/>
      <w:lvlText w:val="%2)"/>
      <w:lvlJc w:val="left"/>
      <w:pPr>
        <w:tabs>
          <w:tab w:val="num" w:pos="1080"/>
        </w:tabs>
        <w:ind w:left="1080" w:hanging="360"/>
      </w:pPr>
      <w:rPr>
        <w:rFonts w:hint="default"/>
      </w:rPr>
    </w:lvl>
    <w:lvl w:ilvl="2" w:tplc="041D001B">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8" w15:restartNumberingAfterBreak="0">
    <w:nsid w:val="71C32358"/>
    <w:multiLevelType w:val="hybridMultilevel"/>
    <w:tmpl w:val="4D3C59B8"/>
    <w:lvl w:ilvl="0" w:tplc="32A41604">
      <w:start w:val="5"/>
      <w:numFmt w:val="bullet"/>
      <w:lvlText w:val="-"/>
      <w:lvlJc w:val="left"/>
      <w:pPr>
        <w:ind w:left="720" w:hanging="360"/>
      </w:pPr>
      <w:rPr>
        <w:rFonts w:ascii="Palatino Linotype" w:eastAsiaTheme="minorHAnsi"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2306DD9"/>
    <w:multiLevelType w:val="hybridMultilevel"/>
    <w:tmpl w:val="FF2264A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0" w15:restartNumberingAfterBreak="0">
    <w:nsid w:val="759E116E"/>
    <w:multiLevelType w:val="hybridMultilevel"/>
    <w:tmpl w:val="BFF83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B5E0F07"/>
    <w:multiLevelType w:val="hybridMultilevel"/>
    <w:tmpl w:val="CD34BB38"/>
    <w:lvl w:ilvl="0" w:tplc="6D26CD32">
      <w:start w:val="1"/>
      <w:numFmt w:val="decimal"/>
      <w:lvlText w:val="%1 kap."/>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7C2C055D"/>
    <w:multiLevelType w:val="hybridMultilevel"/>
    <w:tmpl w:val="C2B07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77132550">
    <w:abstractNumId w:val="42"/>
  </w:num>
  <w:num w:numId="2" w16cid:durableId="2040424142">
    <w:abstractNumId w:val="15"/>
  </w:num>
  <w:num w:numId="3" w16cid:durableId="1778089634">
    <w:abstractNumId w:val="45"/>
  </w:num>
  <w:num w:numId="4" w16cid:durableId="74983688">
    <w:abstractNumId w:val="24"/>
  </w:num>
  <w:num w:numId="5" w16cid:durableId="1681814389">
    <w:abstractNumId w:val="47"/>
  </w:num>
  <w:num w:numId="6" w16cid:durableId="197669930">
    <w:abstractNumId w:val="40"/>
  </w:num>
  <w:num w:numId="7" w16cid:durableId="470556374">
    <w:abstractNumId w:val="20"/>
  </w:num>
  <w:num w:numId="8" w16cid:durableId="1495340163">
    <w:abstractNumId w:val="49"/>
  </w:num>
  <w:num w:numId="9" w16cid:durableId="207230426">
    <w:abstractNumId w:val="7"/>
  </w:num>
  <w:num w:numId="10" w16cid:durableId="1562329536">
    <w:abstractNumId w:val="19"/>
  </w:num>
  <w:num w:numId="11" w16cid:durableId="1206915236">
    <w:abstractNumId w:val="0"/>
  </w:num>
  <w:num w:numId="12" w16cid:durableId="55007248">
    <w:abstractNumId w:val="38"/>
  </w:num>
  <w:num w:numId="13" w16cid:durableId="1230192709">
    <w:abstractNumId w:val="34"/>
  </w:num>
  <w:num w:numId="14" w16cid:durableId="263804927">
    <w:abstractNumId w:val="21"/>
  </w:num>
  <w:num w:numId="15" w16cid:durableId="1028138533">
    <w:abstractNumId w:val="32"/>
  </w:num>
  <w:num w:numId="16" w16cid:durableId="1367606551">
    <w:abstractNumId w:val="5"/>
  </w:num>
  <w:num w:numId="17" w16cid:durableId="736585500">
    <w:abstractNumId w:val="52"/>
  </w:num>
  <w:num w:numId="18" w16cid:durableId="1794398264">
    <w:abstractNumId w:val="2"/>
  </w:num>
  <w:num w:numId="19" w16cid:durableId="1192764346">
    <w:abstractNumId w:val="51"/>
  </w:num>
  <w:num w:numId="20" w16cid:durableId="394667001">
    <w:abstractNumId w:val="14"/>
  </w:num>
  <w:num w:numId="21" w16cid:durableId="1913738251">
    <w:abstractNumId w:val="36"/>
  </w:num>
  <w:num w:numId="22" w16cid:durableId="2115251114">
    <w:abstractNumId w:val="48"/>
  </w:num>
  <w:num w:numId="23" w16cid:durableId="1396468191">
    <w:abstractNumId w:val="27"/>
  </w:num>
  <w:num w:numId="24" w16cid:durableId="975717470">
    <w:abstractNumId w:val="50"/>
  </w:num>
  <w:num w:numId="25" w16cid:durableId="1797212762">
    <w:abstractNumId w:val="37"/>
  </w:num>
  <w:num w:numId="26" w16cid:durableId="1488134417">
    <w:abstractNumId w:val="18"/>
  </w:num>
  <w:num w:numId="27" w16cid:durableId="671685098">
    <w:abstractNumId w:val="46"/>
  </w:num>
  <w:num w:numId="28" w16cid:durableId="320937577">
    <w:abstractNumId w:val="1"/>
  </w:num>
  <w:num w:numId="29" w16cid:durableId="1348172818">
    <w:abstractNumId w:val="13"/>
  </w:num>
  <w:num w:numId="30" w16cid:durableId="1536429128">
    <w:abstractNumId w:val="4"/>
  </w:num>
  <w:num w:numId="31" w16cid:durableId="120809943">
    <w:abstractNumId w:val="29"/>
  </w:num>
  <w:num w:numId="32" w16cid:durableId="195428881">
    <w:abstractNumId w:val="23"/>
  </w:num>
  <w:num w:numId="33" w16cid:durableId="741567962">
    <w:abstractNumId w:val="3"/>
  </w:num>
  <w:num w:numId="34" w16cid:durableId="739521286">
    <w:abstractNumId w:val="39"/>
  </w:num>
  <w:num w:numId="35" w16cid:durableId="603660228">
    <w:abstractNumId w:val="11"/>
  </w:num>
  <w:num w:numId="36" w16cid:durableId="414666027">
    <w:abstractNumId w:val="35"/>
  </w:num>
  <w:num w:numId="37" w16cid:durableId="1349018685">
    <w:abstractNumId w:val="10"/>
  </w:num>
  <w:num w:numId="38" w16cid:durableId="1373267451">
    <w:abstractNumId w:val="6"/>
  </w:num>
  <w:num w:numId="39" w16cid:durableId="269704725">
    <w:abstractNumId w:val="30"/>
  </w:num>
  <w:num w:numId="40" w16cid:durableId="170800071">
    <w:abstractNumId w:val="12"/>
  </w:num>
  <w:num w:numId="41" w16cid:durableId="2002345450">
    <w:abstractNumId w:val="16"/>
  </w:num>
  <w:num w:numId="42" w16cid:durableId="471681837">
    <w:abstractNumId w:val="25"/>
  </w:num>
  <w:num w:numId="43" w16cid:durableId="236984309">
    <w:abstractNumId w:val="44"/>
  </w:num>
  <w:num w:numId="44" w16cid:durableId="1883668277">
    <w:abstractNumId w:val="28"/>
  </w:num>
  <w:num w:numId="45" w16cid:durableId="205606266">
    <w:abstractNumId w:val="43"/>
  </w:num>
  <w:num w:numId="46" w16cid:durableId="2129469682">
    <w:abstractNumId w:val="22"/>
  </w:num>
  <w:num w:numId="47" w16cid:durableId="1337269599">
    <w:abstractNumId w:val="31"/>
  </w:num>
  <w:num w:numId="48" w16cid:durableId="1636762440">
    <w:abstractNumId w:val="17"/>
  </w:num>
  <w:num w:numId="49" w16cid:durableId="2008169444">
    <w:abstractNumId w:val="26"/>
  </w:num>
  <w:num w:numId="50" w16cid:durableId="964239605">
    <w:abstractNumId w:val="9"/>
  </w:num>
  <w:num w:numId="51" w16cid:durableId="415398465">
    <w:abstractNumId w:val="33"/>
  </w:num>
  <w:num w:numId="52" w16cid:durableId="805394196">
    <w:abstractNumId w:val="41"/>
  </w:num>
  <w:num w:numId="53" w16cid:durableId="23020438">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58"/>
    <w:rsid w:val="000014A8"/>
    <w:rsid w:val="000017BB"/>
    <w:rsid w:val="00001E67"/>
    <w:rsid w:val="000024F7"/>
    <w:rsid w:val="00002553"/>
    <w:rsid w:val="000028B5"/>
    <w:rsid w:val="00005C22"/>
    <w:rsid w:val="00005D46"/>
    <w:rsid w:val="000079DB"/>
    <w:rsid w:val="00007E3D"/>
    <w:rsid w:val="00014670"/>
    <w:rsid w:val="00014956"/>
    <w:rsid w:val="000158B7"/>
    <w:rsid w:val="00016479"/>
    <w:rsid w:val="00016CE7"/>
    <w:rsid w:val="00020120"/>
    <w:rsid w:val="00020B84"/>
    <w:rsid w:val="00020CB1"/>
    <w:rsid w:val="00021654"/>
    <w:rsid w:val="00021849"/>
    <w:rsid w:val="00022F8B"/>
    <w:rsid w:val="00030755"/>
    <w:rsid w:val="00031947"/>
    <w:rsid w:val="00032037"/>
    <w:rsid w:val="000336AF"/>
    <w:rsid w:val="000341A0"/>
    <w:rsid w:val="00037876"/>
    <w:rsid w:val="000431E4"/>
    <w:rsid w:val="000444F1"/>
    <w:rsid w:val="0004617D"/>
    <w:rsid w:val="000472FB"/>
    <w:rsid w:val="00050599"/>
    <w:rsid w:val="00050F2A"/>
    <w:rsid w:val="000542D2"/>
    <w:rsid w:val="00054ACB"/>
    <w:rsid w:val="00057E96"/>
    <w:rsid w:val="00060BF4"/>
    <w:rsid w:val="000639A7"/>
    <w:rsid w:val="00064903"/>
    <w:rsid w:val="00067115"/>
    <w:rsid w:val="000726E4"/>
    <w:rsid w:val="000728D9"/>
    <w:rsid w:val="00077ED9"/>
    <w:rsid w:val="000803D7"/>
    <w:rsid w:val="00080579"/>
    <w:rsid w:val="00090A6A"/>
    <w:rsid w:val="00090D38"/>
    <w:rsid w:val="000929E6"/>
    <w:rsid w:val="00093DE2"/>
    <w:rsid w:val="00094882"/>
    <w:rsid w:val="000950C8"/>
    <w:rsid w:val="00095846"/>
    <w:rsid w:val="0009721C"/>
    <w:rsid w:val="00097834"/>
    <w:rsid w:val="00097864"/>
    <w:rsid w:val="00097CEF"/>
    <w:rsid w:val="00097D29"/>
    <w:rsid w:val="000A3CF4"/>
    <w:rsid w:val="000A667C"/>
    <w:rsid w:val="000A68A5"/>
    <w:rsid w:val="000A7797"/>
    <w:rsid w:val="000B0674"/>
    <w:rsid w:val="000B4EC3"/>
    <w:rsid w:val="000C1525"/>
    <w:rsid w:val="000C5EA0"/>
    <w:rsid w:val="000D0D3B"/>
    <w:rsid w:val="000D266C"/>
    <w:rsid w:val="000D2B7C"/>
    <w:rsid w:val="000D752C"/>
    <w:rsid w:val="000E0501"/>
    <w:rsid w:val="000E3185"/>
    <w:rsid w:val="000E3DE7"/>
    <w:rsid w:val="000F07FF"/>
    <w:rsid w:val="000F143F"/>
    <w:rsid w:val="000F2F52"/>
    <w:rsid w:val="000F3552"/>
    <w:rsid w:val="000F5A50"/>
    <w:rsid w:val="000F62FF"/>
    <w:rsid w:val="000F78A9"/>
    <w:rsid w:val="000F7C3A"/>
    <w:rsid w:val="001008F2"/>
    <w:rsid w:val="00101C18"/>
    <w:rsid w:val="00101FE9"/>
    <w:rsid w:val="0010538C"/>
    <w:rsid w:val="00111E10"/>
    <w:rsid w:val="001158C5"/>
    <w:rsid w:val="00117A41"/>
    <w:rsid w:val="00120A13"/>
    <w:rsid w:val="001229D2"/>
    <w:rsid w:val="00122A3B"/>
    <w:rsid w:val="001237BB"/>
    <w:rsid w:val="00124650"/>
    <w:rsid w:val="00125E9B"/>
    <w:rsid w:val="00127857"/>
    <w:rsid w:val="001305D4"/>
    <w:rsid w:val="0013169A"/>
    <w:rsid w:val="00132B36"/>
    <w:rsid w:val="00140EA1"/>
    <w:rsid w:val="00141B5C"/>
    <w:rsid w:val="00141EF9"/>
    <w:rsid w:val="0014249D"/>
    <w:rsid w:val="00144B8D"/>
    <w:rsid w:val="00145106"/>
    <w:rsid w:val="001458E1"/>
    <w:rsid w:val="00150424"/>
    <w:rsid w:val="0015088A"/>
    <w:rsid w:val="00152D3B"/>
    <w:rsid w:val="0015358B"/>
    <w:rsid w:val="00156138"/>
    <w:rsid w:val="00161185"/>
    <w:rsid w:val="00162C3F"/>
    <w:rsid w:val="00163602"/>
    <w:rsid w:val="00163847"/>
    <w:rsid w:val="00164BAE"/>
    <w:rsid w:val="00164F77"/>
    <w:rsid w:val="00165501"/>
    <w:rsid w:val="00166E2A"/>
    <w:rsid w:val="00167238"/>
    <w:rsid w:val="001675E6"/>
    <w:rsid w:val="00171BD2"/>
    <w:rsid w:val="00173F24"/>
    <w:rsid w:val="00174082"/>
    <w:rsid w:val="001741AA"/>
    <w:rsid w:val="001746BD"/>
    <w:rsid w:val="0017598C"/>
    <w:rsid w:val="00176F33"/>
    <w:rsid w:val="00183EFD"/>
    <w:rsid w:val="00184774"/>
    <w:rsid w:val="00184D1C"/>
    <w:rsid w:val="00187CBB"/>
    <w:rsid w:val="00187F66"/>
    <w:rsid w:val="001901F0"/>
    <w:rsid w:val="00190FCC"/>
    <w:rsid w:val="0019130E"/>
    <w:rsid w:val="00193B71"/>
    <w:rsid w:val="00194822"/>
    <w:rsid w:val="00194AE3"/>
    <w:rsid w:val="00195A4C"/>
    <w:rsid w:val="00196339"/>
    <w:rsid w:val="00197789"/>
    <w:rsid w:val="00197DCD"/>
    <w:rsid w:val="001A126A"/>
    <w:rsid w:val="001A14E3"/>
    <w:rsid w:val="001A19D9"/>
    <w:rsid w:val="001A1B94"/>
    <w:rsid w:val="001A1C9E"/>
    <w:rsid w:val="001A20D4"/>
    <w:rsid w:val="001A39D2"/>
    <w:rsid w:val="001A6F5F"/>
    <w:rsid w:val="001B4287"/>
    <w:rsid w:val="001B4999"/>
    <w:rsid w:val="001B628E"/>
    <w:rsid w:val="001B6F38"/>
    <w:rsid w:val="001B741D"/>
    <w:rsid w:val="001B7722"/>
    <w:rsid w:val="001C197D"/>
    <w:rsid w:val="001C2930"/>
    <w:rsid w:val="001C2A59"/>
    <w:rsid w:val="001C3B65"/>
    <w:rsid w:val="001C595D"/>
    <w:rsid w:val="001C5C9E"/>
    <w:rsid w:val="001C6D56"/>
    <w:rsid w:val="001C7E8A"/>
    <w:rsid w:val="001D239B"/>
    <w:rsid w:val="001D255C"/>
    <w:rsid w:val="001D2968"/>
    <w:rsid w:val="001D7E03"/>
    <w:rsid w:val="001E0779"/>
    <w:rsid w:val="001E11F6"/>
    <w:rsid w:val="001E5155"/>
    <w:rsid w:val="001E734D"/>
    <w:rsid w:val="001F06B2"/>
    <w:rsid w:val="001F1ABD"/>
    <w:rsid w:val="001F2440"/>
    <w:rsid w:val="001F2A60"/>
    <w:rsid w:val="001F5A54"/>
    <w:rsid w:val="001F6806"/>
    <w:rsid w:val="001F7336"/>
    <w:rsid w:val="00201F27"/>
    <w:rsid w:val="00204CBA"/>
    <w:rsid w:val="00205957"/>
    <w:rsid w:val="00205990"/>
    <w:rsid w:val="0020765B"/>
    <w:rsid w:val="00210605"/>
    <w:rsid w:val="002171F9"/>
    <w:rsid w:val="0021721D"/>
    <w:rsid w:val="002178EC"/>
    <w:rsid w:val="00217D6F"/>
    <w:rsid w:val="002203C4"/>
    <w:rsid w:val="00225508"/>
    <w:rsid w:val="00226260"/>
    <w:rsid w:val="00226E93"/>
    <w:rsid w:val="002306DD"/>
    <w:rsid w:val="0023171C"/>
    <w:rsid w:val="002351E0"/>
    <w:rsid w:val="002412CF"/>
    <w:rsid w:val="00242187"/>
    <w:rsid w:val="002425E7"/>
    <w:rsid w:val="0024423C"/>
    <w:rsid w:val="00245409"/>
    <w:rsid w:val="00245CD0"/>
    <w:rsid w:val="00247B9F"/>
    <w:rsid w:val="0025124C"/>
    <w:rsid w:val="00256444"/>
    <w:rsid w:val="002576B2"/>
    <w:rsid w:val="00261554"/>
    <w:rsid w:val="002616C3"/>
    <w:rsid w:val="00262E54"/>
    <w:rsid w:val="00264626"/>
    <w:rsid w:val="00270402"/>
    <w:rsid w:val="00271F57"/>
    <w:rsid w:val="00273C5A"/>
    <w:rsid w:val="002747CE"/>
    <w:rsid w:val="0027520F"/>
    <w:rsid w:val="00277C47"/>
    <w:rsid w:val="00277DE8"/>
    <w:rsid w:val="0028142C"/>
    <w:rsid w:val="00281B68"/>
    <w:rsid w:val="002829EF"/>
    <w:rsid w:val="0028385C"/>
    <w:rsid w:val="002856CE"/>
    <w:rsid w:val="00286215"/>
    <w:rsid w:val="002866D0"/>
    <w:rsid w:val="00286B1D"/>
    <w:rsid w:val="00290AE1"/>
    <w:rsid w:val="00292B33"/>
    <w:rsid w:val="002952CB"/>
    <w:rsid w:val="00295427"/>
    <w:rsid w:val="002965ED"/>
    <w:rsid w:val="00297393"/>
    <w:rsid w:val="00297E42"/>
    <w:rsid w:val="002A2C95"/>
    <w:rsid w:val="002A5AE4"/>
    <w:rsid w:val="002A69D7"/>
    <w:rsid w:val="002B1B63"/>
    <w:rsid w:val="002B20BA"/>
    <w:rsid w:val="002B26CD"/>
    <w:rsid w:val="002B4D3A"/>
    <w:rsid w:val="002B4EA2"/>
    <w:rsid w:val="002B623F"/>
    <w:rsid w:val="002C0538"/>
    <w:rsid w:val="002C2158"/>
    <w:rsid w:val="002C215C"/>
    <w:rsid w:val="002C4A70"/>
    <w:rsid w:val="002C7357"/>
    <w:rsid w:val="002D1969"/>
    <w:rsid w:val="002D1AD8"/>
    <w:rsid w:val="002D40D4"/>
    <w:rsid w:val="002D4774"/>
    <w:rsid w:val="002E061D"/>
    <w:rsid w:val="002E4FB4"/>
    <w:rsid w:val="002F3135"/>
    <w:rsid w:val="002F443E"/>
    <w:rsid w:val="002F5EC3"/>
    <w:rsid w:val="002F6D74"/>
    <w:rsid w:val="003000D1"/>
    <w:rsid w:val="003008FF"/>
    <w:rsid w:val="003013FE"/>
    <w:rsid w:val="003018A0"/>
    <w:rsid w:val="0030282C"/>
    <w:rsid w:val="0030363B"/>
    <w:rsid w:val="00305086"/>
    <w:rsid w:val="003058B1"/>
    <w:rsid w:val="003061D2"/>
    <w:rsid w:val="00306736"/>
    <w:rsid w:val="003101FC"/>
    <w:rsid w:val="003108A1"/>
    <w:rsid w:val="003109D1"/>
    <w:rsid w:val="003148AF"/>
    <w:rsid w:val="003155A1"/>
    <w:rsid w:val="00317838"/>
    <w:rsid w:val="00317C4B"/>
    <w:rsid w:val="0032300F"/>
    <w:rsid w:val="003232A4"/>
    <w:rsid w:val="00324052"/>
    <w:rsid w:val="00325287"/>
    <w:rsid w:val="00325A6D"/>
    <w:rsid w:val="00326321"/>
    <w:rsid w:val="003301D9"/>
    <w:rsid w:val="00334454"/>
    <w:rsid w:val="0033470E"/>
    <w:rsid w:val="0033490D"/>
    <w:rsid w:val="003405F8"/>
    <w:rsid w:val="00341623"/>
    <w:rsid w:val="0034193B"/>
    <w:rsid w:val="0034344E"/>
    <w:rsid w:val="00343CAC"/>
    <w:rsid w:val="00344180"/>
    <w:rsid w:val="003444DC"/>
    <w:rsid w:val="003460FD"/>
    <w:rsid w:val="0034660D"/>
    <w:rsid w:val="003472E7"/>
    <w:rsid w:val="003477B8"/>
    <w:rsid w:val="0035299B"/>
    <w:rsid w:val="00353CC6"/>
    <w:rsid w:val="00354E55"/>
    <w:rsid w:val="0036312F"/>
    <w:rsid w:val="00363BB6"/>
    <w:rsid w:val="00365E97"/>
    <w:rsid w:val="00367B9F"/>
    <w:rsid w:val="00370103"/>
    <w:rsid w:val="003727E3"/>
    <w:rsid w:val="0037280A"/>
    <w:rsid w:val="00375272"/>
    <w:rsid w:val="003814B1"/>
    <w:rsid w:val="003818C1"/>
    <w:rsid w:val="0038262E"/>
    <w:rsid w:val="003857A7"/>
    <w:rsid w:val="00385884"/>
    <w:rsid w:val="003903B2"/>
    <w:rsid w:val="003912DD"/>
    <w:rsid w:val="00392875"/>
    <w:rsid w:val="00392CEB"/>
    <w:rsid w:val="0039366D"/>
    <w:rsid w:val="003939DE"/>
    <w:rsid w:val="00393F50"/>
    <w:rsid w:val="0039478C"/>
    <w:rsid w:val="00395877"/>
    <w:rsid w:val="00396C52"/>
    <w:rsid w:val="0039734F"/>
    <w:rsid w:val="003A080C"/>
    <w:rsid w:val="003A2844"/>
    <w:rsid w:val="003A348F"/>
    <w:rsid w:val="003A4496"/>
    <w:rsid w:val="003A6125"/>
    <w:rsid w:val="003A721D"/>
    <w:rsid w:val="003A782C"/>
    <w:rsid w:val="003B0402"/>
    <w:rsid w:val="003B104C"/>
    <w:rsid w:val="003B54CF"/>
    <w:rsid w:val="003C026B"/>
    <w:rsid w:val="003C20A2"/>
    <w:rsid w:val="003C2C8F"/>
    <w:rsid w:val="003C338D"/>
    <w:rsid w:val="003C3E37"/>
    <w:rsid w:val="003C40CA"/>
    <w:rsid w:val="003D1906"/>
    <w:rsid w:val="003D3065"/>
    <w:rsid w:val="003E17B4"/>
    <w:rsid w:val="003E2072"/>
    <w:rsid w:val="003E35BA"/>
    <w:rsid w:val="003E394C"/>
    <w:rsid w:val="003E4CCC"/>
    <w:rsid w:val="003E5821"/>
    <w:rsid w:val="003E58E9"/>
    <w:rsid w:val="003E6D24"/>
    <w:rsid w:val="003F0358"/>
    <w:rsid w:val="003F232C"/>
    <w:rsid w:val="003F2A7E"/>
    <w:rsid w:val="003F3367"/>
    <w:rsid w:val="003F4C47"/>
    <w:rsid w:val="003F65AA"/>
    <w:rsid w:val="00400F56"/>
    <w:rsid w:val="0040158E"/>
    <w:rsid w:val="004025CB"/>
    <w:rsid w:val="00405DB4"/>
    <w:rsid w:val="004115F8"/>
    <w:rsid w:val="00411892"/>
    <w:rsid w:val="0041192E"/>
    <w:rsid w:val="00412361"/>
    <w:rsid w:val="00413440"/>
    <w:rsid w:val="00413E08"/>
    <w:rsid w:val="004141FD"/>
    <w:rsid w:val="00416859"/>
    <w:rsid w:val="004212E4"/>
    <w:rsid w:val="004259E0"/>
    <w:rsid w:val="00426833"/>
    <w:rsid w:val="00427421"/>
    <w:rsid w:val="00431F84"/>
    <w:rsid w:val="0043255D"/>
    <w:rsid w:val="00433461"/>
    <w:rsid w:val="00434400"/>
    <w:rsid w:val="004372FF"/>
    <w:rsid w:val="00440218"/>
    <w:rsid w:val="004417AA"/>
    <w:rsid w:val="00442707"/>
    <w:rsid w:val="00442EFA"/>
    <w:rsid w:val="00446C26"/>
    <w:rsid w:val="004470B7"/>
    <w:rsid w:val="00447DF0"/>
    <w:rsid w:val="00452F47"/>
    <w:rsid w:val="00452FBA"/>
    <w:rsid w:val="00453720"/>
    <w:rsid w:val="004545C8"/>
    <w:rsid w:val="00455C47"/>
    <w:rsid w:val="00456847"/>
    <w:rsid w:val="004610FE"/>
    <w:rsid w:val="00463E81"/>
    <w:rsid w:val="00465F71"/>
    <w:rsid w:val="004664C1"/>
    <w:rsid w:val="004707BC"/>
    <w:rsid w:val="004708FF"/>
    <w:rsid w:val="00473A97"/>
    <w:rsid w:val="00474A5C"/>
    <w:rsid w:val="004761D5"/>
    <w:rsid w:val="004769BA"/>
    <w:rsid w:val="00480293"/>
    <w:rsid w:val="004815CE"/>
    <w:rsid w:val="0048188A"/>
    <w:rsid w:val="00481BDA"/>
    <w:rsid w:val="00484681"/>
    <w:rsid w:val="00484E6F"/>
    <w:rsid w:val="004851ED"/>
    <w:rsid w:val="004870C2"/>
    <w:rsid w:val="0048763C"/>
    <w:rsid w:val="00487650"/>
    <w:rsid w:val="004900FA"/>
    <w:rsid w:val="00491B34"/>
    <w:rsid w:val="0049287B"/>
    <w:rsid w:val="0049393E"/>
    <w:rsid w:val="00494066"/>
    <w:rsid w:val="004966A2"/>
    <w:rsid w:val="00497B3E"/>
    <w:rsid w:val="004A07A9"/>
    <w:rsid w:val="004A1A05"/>
    <w:rsid w:val="004A1BD8"/>
    <w:rsid w:val="004A356F"/>
    <w:rsid w:val="004A3DBB"/>
    <w:rsid w:val="004A566E"/>
    <w:rsid w:val="004A69B7"/>
    <w:rsid w:val="004A7FE4"/>
    <w:rsid w:val="004B0E75"/>
    <w:rsid w:val="004B103B"/>
    <w:rsid w:val="004B200E"/>
    <w:rsid w:val="004B2A96"/>
    <w:rsid w:val="004B68E2"/>
    <w:rsid w:val="004C01EF"/>
    <w:rsid w:val="004C0539"/>
    <w:rsid w:val="004C0559"/>
    <w:rsid w:val="004C0DE2"/>
    <w:rsid w:val="004C0F36"/>
    <w:rsid w:val="004C4488"/>
    <w:rsid w:val="004C58C9"/>
    <w:rsid w:val="004D064F"/>
    <w:rsid w:val="004D0D4F"/>
    <w:rsid w:val="004D439F"/>
    <w:rsid w:val="004E79AE"/>
    <w:rsid w:val="004F0D8A"/>
    <w:rsid w:val="004F2B53"/>
    <w:rsid w:val="004F2EB7"/>
    <w:rsid w:val="004F5BD9"/>
    <w:rsid w:val="004F6988"/>
    <w:rsid w:val="004F6FB4"/>
    <w:rsid w:val="004F7CDB"/>
    <w:rsid w:val="004F7FF2"/>
    <w:rsid w:val="00500BE4"/>
    <w:rsid w:val="00507495"/>
    <w:rsid w:val="00516744"/>
    <w:rsid w:val="00525118"/>
    <w:rsid w:val="00525C0F"/>
    <w:rsid w:val="00527D41"/>
    <w:rsid w:val="005338B9"/>
    <w:rsid w:val="005345E8"/>
    <w:rsid w:val="00535816"/>
    <w:rsid w:val="00535AF9"/>
    <w:rsid w:val="005364FD"/>
    <w:rsid w:val="00537DED"/>
    <w:rsid w:val="00537F0A"/>
    <w:rsid w:val="0054132A"/>
    <w:rsid w:val="005427C5"/>
    <w:rsid w:val="0054575E"/>
    <w:rsid w:val="00545E85"/>
    <w:rsid w:val="005479A6"/>
    <w:rsid w:val="005536B7"/>
    <w:rsid w:val="00557286"/>
    <w:rsid w:val="00557879"/>
    <w:rsid w:val="0056193F"/>
    <w:rsid w:val="00562A3D"/>
    <w:rsid w:val="00565241"/>
    <w:rsid w:val="00565F40"/>
    <w:rsid w:val="00567C32"/>
    <w:rsid w:val="005721DF"/>
    <w:rsid w:val="00575B5A"/>
    <w:rsid w:val="00577A9A"/>
    <w:rsid w:val="00581393"/>
    <w:rsid w:val="00583729"/>
    <w:rsid w:val="00583DBD"/>
    <w:rsid w:val="005866C8"/>
    <w:rsid w:val="00593D4C"/>
    <w:rsid w:val="0059411F"/>
    <w:rsid w:val="005967F4"/>
    <w:rsid w:val="00596EFC"/>
    <w:rsid w:val="005A0450"/>
    <w:rsid w:val="005A09CC"/>
    <w:rsid w:val="005A1413"/>
    <w:rsid w:val="005A2A0C"/>
    <w:rsid w:val="005A5AF9"/>
    <w:rsid w:val="005B079D"/>
    <w:rsid w:val="005B44C3"/>
    <w:rsid w:val="005B4C18"/>
    <w:rsid w:val="005B4E88"/>
    <w:rsid w:val="005B5BC6"/>
    <w:rsid w:val="005C0F9A"/>
    <w:rsid w:val="005C0FBF"/>
    <w:rsid w:val="005C273D"/>
    <w:rsid w:val="005C569B"/>
    <w:rsid w:val="005D4627"/>
    <w:rsid w:val="005D52F3"/>
    <w:rsid w:val="005D6085"/>
    <w:rsid w:val="005D7F82"/>
    <w:rsid w:val="005E14EB"/>
    <w:rsid w:val="005E2C06"/>
    <w:rsid w:val="005E4F97"/>
    <w:rsid w:val="005E575A"/>
    <w:rsid w:val="005E722F"/>
    <w:rsid w:val="005E7AE4"/>
    <w:rsid w:val="005F1A9B"/>
    <w:rsid w:val="005F2074"/>
    <w:rsid w:val="005F48FE"/>
    <w:rsid w:val="005F5690"/>
    <w:rsid w:val="005F795E"/>
    <w:rsid w:val="00600442"/>
    <w:rsid w:val="006020B5"/>
    <w:rsid w:val="00602A3B"/>
    <w:rsid w:val="00603398"/>
    <w:rsid w:val="006064B1"/>
    <w:rsid w:val="0061169D"/>
    <w:rsid w:val="0061284C"/>
    <w:rsid w:val="00612B92"/>
    <w:rsid w:val="00613312"/>
    <w:rsid w:val="00613FCC"/>
    <w:rsid w:val="00613FF3"/>
    <w:rsid w:val="00614C6F"/>
    <w:rsid w:val="00614CDA"/>
    <w:rsid w:val="006214E7"/>
    <w:rsid w:val="00621851"/>
    <w:rsid w:val="00624D56"/>
    <w:rsid w:val="0062610F"/>
    <w:rsid w:val="006261B5"/>
    <w:rsid w:val="0063030E"/>
    <w:rsid w:val="006307F0"/>
    <w:rsid w:val="00631B94"/>
    <w:rsid w:val="00632402"/>
    <w:rsid w:val="00632EDC"/>
    <w:rsid w:val="006331BF"/>
    <w:rsid w:val="00636A3F"/>
    <w:rsid w:val="00641601"/>
    <w:rsid w:val="00646E6E"/>
    <w:rsid w:val="006475EA"/>
    <w:rsid w:val="00650DB7"/>
    <w:rsid w:val="00651A8E"/>
    <w:rsid w:val="006522DD"/>
    <w:rsid w:val="006527DF"/>
    <w:rsid w:val="0065283E"/>
    <w:rsid w:val="00654691"/>
    <w:rsid w:val="0066023D"/>
    <w:rsid w:val="0066277E"/>
    <w:rsid w:val="00666C3B"/>
    <w:rsid w:val="00667493"/>
    <w:rsid w:val="00667A0A"/>
    <w:rsid w:val="00671C09"/>
    <w:rsid w:val="006737E6"/>
    <w:rsid w:val="00674E16"/>
    <w:rsid w:val="00675ED8"/>
    <w:rsid w:val="006800AD"/>
    <w:rsid w:val="00680610"/>
    <w:rsid w:val="006857F6"/>
    <w:rsid w:val="006864F0"/>
    <w:rsid w:val="0068661F"/>
    <w:rsid w:val="006877B6"/>
    <w:rsid w:val="006878DF"/>
    <w:rsid w:val="00696331"/>
    <w:rsid w:val="006973D2"/>
    <w:rsid w:val="006A1170"/>
    <w:rsid w:val="006A1BE5"/>
    <w:rsid w:val="006A235A"/>
    <w:rsid w:val="006A2E99"/>
    <w:rsid w:val="006A319E"/>
    <w:rsid w:val="006A3232"/>
    <w:rsid w:val="006A769C"/>
    <w:rsid w:val="006B12E1"/>
    <w:rsid w:val="006B3C11"/>
    <w:rsid w:val="006B4320"/>
    <w:rsid w:val="006B467E"/>
    <w:rsid w:val="006B7679"/>
    <w:rsid w:val="006C3C62"/>
    <w:rsid w:val="006C40B3"/>
    <w:rsid w:val="006C451F"/>
    <w:rsid w:val="006C4FEF"/>
    <w:rsid w:val="006C7B93"/>
    <w:rsid w:val="006D102A"/>
    <w:rsid w:val="006D32D8"/>
    <w:rsid w:val="006D3F12"/>
    <w:rsid w:val="006D4D61"/>
    <w:rsid w:val="006D6E90"/>
    <w:rsid w:val="006E0C83"/>
    <w:rsid w:val="006E0DD8"/>
    <w:rsid w:val="006E0F5F"/>
    <w:rsid w:val="006E6725"/>
    <w:rsid w:val="006E69EE"/>
    <w:rsid w:val="006E7B17"/>
    <w:rsid w:val="006E7B1E"/>
    <w:rsid w:val="006F16BF"/>
    <w:rsid w:val="006F1F22"/>
    <w:rsid w:val="006F2180"/>
    <w:rsid w:val="006F4C25"/>
    <w:rsid w:val="006F5DE2"/>
    <w:rsid w:val="0070046D"/>
    <w:rsid w:val="00701F51"/>
    <w:rsid w:val="00702444"/>
    <w:rsid w:val="00702F11"/>
    <w:rsid w:val="0070360D"/>
    <w:rsid w:val="00704124"/>
    <w:rsid w:val="00704B82"/>
    <w:rsid w:val="00704D21"/>
    <w:rsid w:val="00706AE4"/>
    <w:rsid w:val="007119A0"/>
    <w:rsid w:val="00711D3A"/>
    <w:rsid w:val="00714ED8"/>
    <w:rsid w:val="00723CCA"/>
    <w:rsid w:val="00732BBD"/>
    <w:rsid w:val="0073389B"/>
    <w:rsid w:val="0073531A"/>
    <w:rsid w:val="00740CB1"/>
    <w:rsid w:val="007412AF"/>
    <w:rsid w:val="00742D31"/>
    <w:rsid w:val="00743CAF"/>
    <w:rsid w:val="007449B7"/>
    <w:rsid w:val="007449FC"/>
    <w:rsid w:val="00744B3A"/>
    <w:rsid w:val="0076254B"/>
    <w:rsid w:val="00764D5A"/>
    <w:rsid w:val="00764F0A"/>
    <w:rsid w:val="00766FA1"/>
    <w:rsid w:val="0076751E"/>
    <w:rsid w:val="00771152"/>
    <w:rsid w:val="007723D3"/>
    <w:rsid w:val="00772431"/>
    <w:rsid w:val="0077332B"/>
    <w:rsid w:val="00774AD4"/>
    <w:rsid w:val="00780621"/>
    <w:rsid w:val="00781875"/>
    <w:rsid w:val="007832B8"/>
    <w:rsid w:val="00784C5E"/>
    <w:rsid w:val="007854BD"/>
    <w:rsid w:val="00790005"/>
    <w:rsid w:val="00790DA7"/>
    <w:rsid w:val="0079290E"/>
    <w:rsid w:val="007933EA"/>
    <w:rsid w:val="00796733"/>
    <w:rsid w:val="00797A08"/>
    <w:rsid w:val="007A36E3"/>
    <w:rsid w:val="007B1B77"/>
    <w:rsid w:val="007B26C6"/>
    <w:rsid w:val="007B31CE"/>
    <w:rsid w:val="007B42DA"/>
    <w:rsid w:val="007B7E82"/>
    <w:rsid w:val="007C0351"/>
    <w:rsid w:val="007C1FA4"/>
    <w:rsid w:val="007C3C1A"/>
    <w:rsid w:val="007C5014"/>
    <w:rsid w:val="007C5BA9"/>
    <w:rsid w:val="007C6FDD"/>
    <w:rsid w:val="007D11B6"/>
    <w:rsid w:val="007D3B6D"/>
    <w:rsid w:val="007D5EAD"/>
    <w:rsid w:val="007D6421"/>
    <w:rsid w:val="007E22D4"/>
    <w:rsid w:val="007E32FF"/>
    <w:rsid w:val="007E36D3"/>
    <w:rsid w:val="007E5827"/>
    <w:rsid w:val="007E5BB1"/>
    <w:rsid w:val="007E7AB8"/>
    <w:rsid w:val="007F05A0"/>
    <w:rsid w:val="007F1201"/>
    <w:rsid w:val="007F2A6E"/>
    <w:rsid w:val="007F3B85"/>
    <w:rsid w:val="007F4DD9"/>
    <w:rsid w:val="007F7D18"/>
    <w:rsid w:val="0080167C"/>
    <w:rsid w:val="00802DE2"/>
    <w:rsid w:val="00803394"/>
    <w:rsid w:val="00803BCE"/>
    <w:rsid w:val="008072B1"/>
    <w:rsid w:val="008078A5"/>
    <w:rsid w:val="00810819"/>
    <w:rsid w:val="0081337A"/>
    <w:rsid w:val="00821670"/>
    <w:rsid w:val="008224C5"/>
    <w:rsid w:val="00824A8D"/>
    <w:rsid w:val="008256AF"/>
    <w:rsid w:val="00825B18"/>
    <w:rsid w:val="00825EB7"/>
    <w:rsid w:val="00826F65"/>
    <w:rsid w:val="0083219B"/>
    <w:rsid w:val="00832CB1"/>
    <w:rsid w:val="0083322E"/>
    <w:rsid w:val="00833FE6"/>
    <w:rsid w:val="00835EDE"/>
    <w:rsid w:val="00836119"/>
    <w:rsid w:val="008364DC"/>
    <w:rsid w:val="0084084D"/>
    <w:rsid w:val="00840A6D"/>
    <w:rsid w:val="00840D80"/>
    <w:rsid w:val="0084232A"/>
    <w:rsid w:val="00843139"/>
    <w:rsid w:val="00845528"/>
    <w:rsid w:val="0084636E"/>
    <w:rsid w:val="00854013"/>
    <w:rsid w:val="00856FF1"/>
    <w:rsid w:val="008570DA"/>
    <w:rsid w:val="008615A3"/>
    <w:rsid w:val="008625CB"/>
    <w:rsid w:val="008632C0"/>
    <w:rsid w:val="00864526"/>
    <w:rsid w:val="00865545"/>
    <w:rsid w:val="008670F0"/>
    <w:rsid w:val="00873448"/>
    <w:rsid w:val="008753DC"/>
    <w:rsid w:val="008802B0"/>
    <w:rsid w:val="008825B4"/>
    <w:rsid w:val="0088342E"/>
    <w:rsid w:val="00884F48"/>
    <w:rsid w:val="00890366"/>
    <w:rsid w:val="0089173F"/>
    <w:rsid w:val="00891903"/>
    <w:rsid w:val="00891A6A"/>
    <w:rsid w:val="00892B8B"/>
    <w:rsid w:val="0089386E"/>
    <w:rsid w:val="00893B50"/>
    <w:rsid w:val="008943C4"/>
    <w:rsid w:val="008A2CF0"/>
    <w:rsid w:val="008A45C6"/>
    <w:rsid w:val="008A474E"/>
    <w:rsid w:val="008A502C"/>
    <w:rsid w:val="008A5D70"/>
    <w:rsid w:val="008A639A"/>
    <w:rsid w:val="008A663C"/>
    <w:rsid w:val="008B23AD"/>
    <w:rsid w:val="008B3D66"/>
    <w:rsid w:val="008B55F8"/>
    <w:rsid w:val="008C0B2A"/>
    <w:rsid w:val="008C0CC2"/>
    <w:rsid w:val="008C1BED"/>
    <w:rsid w:val="008C26C8"/>
    <w:rsid w:val="008C3587"/>
    <w:rsid w:val="008C3F4D"/>
    <w:rsid w:val="008C40DC"/>
    <w:rsid w:val="008C6AF5"/>
    <w:rsid w:val="008D355A"/>
    <w:rsid w:val="008D41EB"/>
    <w:rsid w:val="008E1AB2"/>
    <w:rsid w:val="008E299B"/>
    <w:rsid w:val="008E3407"/>
    <w:rsid w:val="008E5ADA"/>
    <w:rsid w:val="008F0C22"/>
    <w:rsid w:val="008F1CA3"/>
    <w:rsid w:val="008F1DF0"/>
    <w:rsid w:val="008F313B"/>
    <w:rsid w:val="008F39F0"/>
    <w:rsid w:val="008F401D"/>
    <w:rsid w:val="008F49BB"/>
    <w:rsid w:val="008F5B31"/>
    <w:rsid w:val="008F6098"/>
    <w:rsid w:val="00900DAF"/>
    <w:rsid w:val="009013A1"/>
    <w:rsid w:val="00902AAE"/>
    <w:rsid w:val="0090428B"/>
    <w:rsid w:val="00904E83"/>
    <w:rsid w:val="00910C65"/>
    <w:rsid w:val="00911CFC"/>
    <w:rsid w:val="00911E53"/>
    <w:rsid w:val="00912085"/>
    <w:rsid w:val="0091260A"/>
    <w:rsid w:val="00915CC0"/>
    <w:rsid w:val="009203B0"/>
    <w:rsid w:val="009233C4"/>
    <w:rsid w:val="009243F6"/>
    <w:rsid w:val="00925D29"/>
    <w:rsid w:val="00925E12"/>
    <w:rsid w:val="00926C15"/>
    <w:rsid w:val="00932AD5"/>
    <w:rsid w:val="00935D56"/>
    <w:rsid w:val="0093623B"/>
    <w:rsid w:val="00941A84"/>
    <w:rsid w:val="00942C1D"/>
    <w:rsid w:val="00943403"/>
    <w:rsid w:val="00946DFF"/>
    <w:rsid w:val="009477A6"/>
    <w:rsid w:val="00952459"/>
    <w:rsid w:val="00952501"/>
    <w:rsid w:val="00955E2B"/>
    <w:rsid w:val="00962FB2"/>
    <w:rsid w:val="00967DF0"/>
    <w:rsid w:val="00971377"/>
    <w:rsid w:val="00971DAB"/>
    <w:rsid w:val="00972FF5"/>
    <w:rsid w:val="009758FD"/>
    <w:rsid w:val="0097616E"/>
    <w:rsid w:val="009764A0"/>
    <w:rsid w:val="00977567"/>
    <w:rsid w:val="00977606"/>
    <w:rsid w:val="00977EA4"/>
    <w:rsid w:val="00980032"/>
    <w:rsid w:val="009868FF"/>
    <w:rsid w:val="009879CC"/>
    <w:rsid w:val="00992B46"/>
    <w:rsid w:val="00992D45"/>
    <w:rsid w:val="00993601"/>
    <w:rsid w:val="009A054A"/>
    <w:rsid w:val="009A09F8"/>
    <w:rsid w:val="009A0AFF"/>
    <w:rsid w:val="009A196F"/>
    <w:rsid w:val="009A1AE7"/>
    <w:rsid w:val="009A3257"/>
    <w:rsid w:val="009A377A"/>
    <w:rsid w:val="009A3B7C"/>
    <w:rsid w:val="009A7747"/>
    <w:rsid w:val="009B0FB2"/>
    <w:rsid w:val="009B2479"/>
    <w:rsid w:val="009B2AFA"/>
    <w:rsid w:val="009B361A"/>
    <w:rsid w:val="009B3E2D"/>
    <w:rsid w:val="009B4B2E"/>
    <w:rsid w:val="009B6746"/>
    <w:rsid w:val="009B70D1"/>
    <w:rsid w:val="009B79E4"/>
    <w:rsid w:val="009B7F7D"/>
    <w:rsid w:val="009C181D"/>
    <w:rsid w:val="009C1A02"/>
    <w:rsid w:val="009C56AA"/>
    <w:rsid w:val="009C66CD"/>
    <w:rsid w:val="009E0714"/>
    <w:rsid w:val="009E1D97"/>
    <w:rsid w:val="009E32C0"/>
    <w:rsid w:val="009E4B03"/>
    <w:rsid w:val="009F04FF"/>
    <w:rsid w:val="009F539C"/>
    <w:rsid w:val="009F5A2F"/>
    <w:rsid w:val="009F5C31"/>
    <w:rsid w:val="009F6712"/>
    <w:rsid w:val="00A03817"/>
    <w:rsid w:val="00A0477F"/>
    <w:rsid w:val="00A0544B"/>
    <w:rsid w:val="00A10D14"/>
    <w:rsid w:val="00A12779"/>
    <w:rsid w:val="00A12B07"/>
    <w:rsid w:val="00A137DA"/>
    <w:rsid w:val="00A138A2"/>
    <w:rsid w:val="00A145BF"/>
    <w:rsid w:val="00A17AE2"/>
    <w:rsid w:val="00A20ADD"/>
    <w:rsid w:val="00A22254"/>
    <w:rsid w:val="00A24888"/>
    <w:rsid w:val="00A31E41"/>
    <w:rsid w:val="00A32412"/>
    <w:rsid w:val="00A33885"/>
    <w:rsid w:val="00A349D9"/>
    <w:rsid w:val="00A354D6"/>
    <w:rsid w:val="00A356F9"/>
    <w:rsid w:val="00A4225D"/>
    <w:rsid w:val="00A433C1"/>
    <w:rsid w:val="00A470FB"/>
    <w:rsid w:val="00A51774"/>
    <w:rsid w:val="00A5183D"/>
    <w:rsid w:val="00A51F5A"/>
    <w:rsid w:val="00A52C97"/>
    <w:rsid w:val="00A57243"/>
    <w:rsid w:val="00A578BD"/>
    <w:rsid w:val="00A64682"/>
    <w:rsid w:val="00A64C0A"/>
    <w:rsid w:val="00A70106"/>
    <w:rsid w:val="00A7256B"/>
    <w:rsid w:val="00A72AB5"/>
    <w:rsid w:val="00A7606A"/>
    <w:rsid w:val="00A77658"/>
    <w:rsid w:val="00A77C53"/>
    <w:rsid w:val="00A81542"/>
    <w:rsid w:val="00A819F0"/>
    <w:rsid w:val="00A8325A"/>
    <w:rsid w:val="00A8768F"/>
    <w:rsid w:val="00A87747"/>
    <w:rsid w:val="00A87A02"/>
    <w:rsid w:val="00A87A2D"/>
    <w:rsid w:val="00A902E9"/>
    <w:rsid w:val="00A90370"/>
    <w:rsid w:val="00A93AAE"/>
    <w:rsid w:val="00A93BCC"/>
    <w:rsid w:val="00A96C7C"/>
    <w:rsid w:val="00A96EAE"/>
    <w:rsid w:val="00A97645"/>
    <w:rsid w:val="00A97FC9"/>
    <w:rsid w:val="00AA17BA"/>
    <w:rsid w:val="00AA21B8"/>
    <w:rsid w:val="00AA22AD"/>
    <w:rsid w:val="00AA5F6A"/>
    <w:rsid w:val="00AB2518"/>
    <w:rsid w:val="00AB3008"/>
    <w:rsid w:val="00AB3D78"/>
    <w:rsid w:val="00AB4198"/>
    <w:rsid w:val="00AB5037"/>
    <w:rsid w:val="00AB5886"/>
    <w:rsid w:val="00AB5A9C"/>
    <w:rsid w:val="00AB7174"/>
    <w:rsid w:val="00AC0A42"/>
    <w:rsid w:val="00AC3713"/>
    <w:rsid w:val="00AC37CD"/>
    <w:rsid w:val="00AC4386"/>
    <w:rsid w:val="00AC49D6"/>
    <w:rsid w:val="00AC77B1"/>
    <w:rsid w:val="00AD1838"/>
    <w:rsid w:val="00AD2446"/>
    <w:rsid w:val="00AD3A39"/>
    <w:rsid w:val="00AD5FF1"/>
    <w:rsid w:val="00AD6876"/>
    <w:rsid w:val="00AD6BA9"/>
    <w:rsid w:val="00AE2189"/>
    <w:rsid w:val="00AE2274"/>
    <w:rsid w:val="00AE3E7A"/>
    <w:rsid w:val="00AE498A"/>
    <w:rsid w:val="00AE57CB"/>
    <w:rsid w:val="00AF0189"/>
    <w:rsid w:val="00AF1164"/>
    <w:rsid w:val="00AF5FD5"/>
    <w:rsid w:val="00AF615D"/>
    <w:rsid w:val="00B0016A"/>
    <w:rsid w:val="00B011C6"/>
    <w:rsid w:val="00B03F2E"/>
    <w:rsid w:val="00B053F4"/>
    <w:rsid w:val="00B05449"/>
    <w:rsid w:val="00B06BE7"/>
    <w:rsid w:val="00B07197"/>
    <w:rsid w:val="00B07F0A"/>
    <w:rsid w:val="00B12526"/>
    <w:rsid w:val="00B13D42"/>
    <w:rsid w:val="00B13D47"/>
    <w:rsid w:val="00B13E3A"/>
    <w:rsid w:val="00B155EF"/>
    <w:rsid w:val="00B1627A"/>
    <w:rsid w:val="00B204F2"/>
    <w:rsid w:val="00B21894"/>
    <w:rsid w:val="00B24CA3"/>
    <w:rsid w:val="00B30609"/>
    <w:rsid w:val="00B30C3B"/>
    <w:rsid w:val="00B314E1"/>
    <w:rsid w:val="00B32B2C"/>
    <w:rsid w:val="00B32D1A"/>
    <w:rsid w:val="00B34631"/>
    <w:rsid w:val="00B347B9"/>
    <w:rsid w:val="00B35391"/>
    <w:rsid w:val="00B36923"/>
    <w:rsid w:val="00B375C6"/>
    <w:rsid w:val="00B42C0C"/>
    <w:rsid w:val="00B432F2"/>
    <w:rsid w:val="00B4515E"/>
    <w:rsid w:val="00B45E5B"/>
    <w:rsid w:val="00B4727A"/>
    <w:rsid w:val="00B4756C"/>
    <w:rsid w:val="00B4765F"/>
    <w:rsid w:val="00B50A89"/>
    <w:rsid w:val="00B518A3"/>
    <w:rsid w:val="00B5364C"/>
    <w:rsid w:val="00B53928"/>
    <w:rsid w:val="00B560B7"/>
    <w:rsid w:val="00B56F80"/>
    <w:rsid w:val="00B577AB"/>
    <w:rsid w:val="00B57DFD"/>
    <w:rsid w:val="00B61720"/>
    <w:rsid w:val="00B61FE0"/>
    <w:rsid w:val="00B631C5"/>
    <w:rsid w:val="00B63A9C"/>
    <w:rsid w:val="00B66C8F"/>
    <w:rsid w:val="00B72535"/>
    <w:rsid w:val="00B73559"/>
    <w:rsid w:val="00B76854"/>
    <w:rsid w:val="00B76EFF"/>
    <w:rsid w:val="00B80650"/>
    <w:rsid w:val="00B82C5D"/>
    <w:rsid w:val="00B83165"/>
    <w:rsid w:val="00B83307"/>
    <w:rsid w:val="00B8414E"/>
    <w:rsid w:val="00B90701"/>
    <w:rsid w:val="00B921EF"/>
    <w:rsid w:val="00B922DC"/>
    <w:rsid w:val="00B92CEA"/>
    <w:rsid w:val="00B94892"/>
    <w:rsid w:val="00B97730"/>
    <w:rsid w:val="00BA2840"/>
    <w:rsid w:val="00BA45EB"/>
    <w:rsid w:val="00BA6AD4"/>
    <w:rsid w:val="00BB02FD"/>
    <w:rsid w:val="00BB2A6C"/>
    <w:rsid w:val="00BB34A4"/>
    <w:rsid w:val="00BB47E0"/>
    <w:rsid w:val="00BC0206"/>
    <w:rsid w:val="00BC0ED6"/>
    <w:rsid w:val="00BC5210"/>
    <w:rsid w:val="00BC6230"/>
    <w:rsid w:val="00BC7630"/>
    <w:rsid w:val="00BC7831"/>
    <w:rsid w:val="00BD1D85"/>
    <w:rsid w:val="00BD29EA"/>
    <w:rsid w:val="00BD5B0E"/>
    <w:rsid w:val="00BD671C"/>
    <w:rsid w:val="00BE5D57"/>
    <w:rsid w:val="00BE5FDA"/>
    <w:rsid w:val="00BF0F31"/>
    <w:rsid w:val="00BF1246"/>
    <w:rsid w:val="00BF2B2A"/>
    <w:rsid w:val="00BF3AB6"/>
    <w:rsid w:val="00BF4C75"/>
    <w:rsid w:val="00BF50BD"/>
    <w:rsid w:val="00BF5DCA"/>
    <w:rsid w:val="00BF7A69"/>
    <w:rsid w:val="00BF7C6A"/>
    <w:rsid w:val="00C00C4C"/>
    <w:rsid w:val="00C03140"/>
    <w:rsid w:val="00C03567"/>
    <w:rsid w:val="00C05C81"/>
    <w:rsid w:val="00C13750"/>
    <w:rsid w:val="00C1480D"/>
    <w:rsid w:val="00C16548"/>
    <w:rsid w:val="00C16D37"/>
    <w:rsid w:val="00C177A5"/>
    <w:rsid w:val="00C202BD"/>
    <w:rsid w:val="00C21087"/>
    <w:rsid w:val="00C2252E"/>
    <w:rsid w:val="00C232E9"/>
    <w:rsid w:val="00C23555"/>
    <w:rsid w:val="00C235CE"/>
    <w:rsid w:val="00C24772"/>
    <w:rsid w:val="00C25836"/>
    <w:rsid w:val="00C27879"/>
    <w:rsid w:val="00C30D16"/>
    <w:rsid w:val="00C3159C"/>
    <w:rsid w:val="00C31B75"/>
    <w:rsid w:val="00C32B1E"/>
    <w:rsid w:val="00C33A24"/>
    <w:rsid w:val="00C3610E"/>
    <w:rsid w:val="00C36B87"/>
    <w:rsid w:val="00C37C50"/>
    <w:rsid w:val="00C40205"/>
    <w:rsid w:val="00C405B9"/>
    <w:rsid w:val="00C421E0"/>
    <w:rsid w:val="00C42E71"/>
    <w:rsid w:val="00C452BC"/>
    <w:rsid w:val="00C461EF"/>
    <w:rsid w:val="00C4636E"/>
    <w:rsid w:val="00C473DC"/>
    <w:rsid w:val="00C47C17"/>
    <w:rsid w:val="00C50D74"/>
    <w:rsid w:val="00C520D6"/>
    <w:rsid w:val="00C549E9"/>
    <w:rsid w:val="00C56E2F"/>
    <w:rsid w:val="00C62470"/>
    <w:rsid w:val="00C62F2B"/>
    <w:rsid w:val="00C62F6F"/>
    <w:rsid w:val="00C632F5"/>
    <w:rsid w:val="00C635CE"/>
    <w:rsid w:val="00C643B2"/>
    <w:rsid w:val="00C643C6"/>
    <w:rsid w:val="00C644BB"/>
    <w:rsid w:val="00C647C5"/>
    <w:rsid w:val="00C6532F"/>
    <w:rsid w:val="00C65341"/>
    <w:rsid w:val="00C65E84"/>
    <w:rsid w:val="00C6657C"/>
    <w:rsid w:val="00C66641"/>
    <w:rsid w:val="00C72DBC"/>
    <w:rsid w:val="00C75558"/>
    <w:rsid w:val="00C77338"/>
    <w:rsid w:val="00C777E4"/>
    <w:rsid w:val="00C77C16"/>
    <w:rsid w:val="00C81ED4"/>
    <w:rsid w:val="00C83572"/>
    <w:rsid w:val="00C849A2"/>
    <w:rsid w:val="00C8714C"/>
    <w:rsid w:val="00C909BF"/>
    <w:rsid w:val="00C90CCA"/>
    <w:rsid w:val="00C94629"/>
    <w:rsid w:val="00C94D85"/>
    <w:rsid w:val="00C971BC"/>
    <w:rsid w:val="00C97293"/>
    <w:rsid w:val="00C97B09"/>
    <w:rsid w:val="00CA1FFF"/>
    <w:rsid w:val="00CA4003"/>
    <w:rsid w:val="00CA45FA"/>
    <w:rsid w:val="00CA5016"/>
    <w:rsid w:val="00CA511A"/>
    <w:rsid w:val="00CA67F9"/>
    <w:rsid w:val="00CB02D2"/>
    <w:rsid w:val="00CB566B"/>
    <w:rsid w:val="00CB5707"/>
    <w:rsid w:val="00CB5923"/>
    <w:rsid w:val="00CB611A"/>
    <w:rsid w:val="00CB7C87"/>
    <w:rsid w:val="00CC1C22"/>
    <w:rsid w:val="00CC1D6F"/>
    <w:rsid w:val="00CC2C1C"/>
    <w:rsid w:val="00CD0734"/>
    <w:rsid w:val="00CD0BA0"/>
    <w:rsid w:val="00CD6D9A"/>
    <w:rsid w:val="00CE02AF"/>
    <w:rsid w:val="00CE0972"/>
    <w:rsid w:val="00CE0E43"/>
    <w:rsid w:val="00CE148A"/>
    <w:rsid w:val="00CE3288"/>
    <w:rsid w:val="00CE347F"/>
    <w:rsid w:val="00CE4DFD"/>
    <w:rsid w:val="00CE4FC4"/>
    <w:rsid w:val="00CF0499"/>
    <w:rsid w:val="00CF5BDC"/>
    <w:rsid w:val="00D00801"/>
    <w:rsid w:val="00D01E39"/>
    <w:rsid w:val="00D022DF"/>
    <w:rsid w:val="00D032E2"/>
    <w:rsid w:val="00D03B3B"/>
    <w:rsid w:val="00D060F3"/>
    <w:rsid w:val="00D06A57"/>
    <w:rsid w:val="00D0730F"/>
    <w:rsid w:val="00D0731D"/>
    <w:rsid w:val="00D119F9"/>
    <w:rsid w:val="00D13BF5"/>
    <w:rsid w:val="00D14948"/>
    <w:rsid w:val="00D17475"/>
    <w:rsid w:val="00D2127A"/>
    <w:rsid w:val="00D2129F"/>
    <w:rsid w:val="00D2609F"/>
    <w:rsid w:val="00D27AE7"/>
    <w:rsid w:val="00D31165"/>
    <w:rsid w:val="00D313ED"/>
    <w:rsid w:val="00D31EEE"/>
    <w:rsid w:val="00D32971"/>
    <w:rsid w:val="00D33941"/>
    <w:rsid w:val="00D34494"/>
    <w:rsid w:val="00D35D85"/>
    <w:rsid w:val="00D3675C"/>
    <w:rsid w:val="00D36BF3"/>
    <w:rsid w:val="00D37E07"/>
    <w:rsid w:val="00D460C1"/>
    <w:rsid w:val="00D461FC"/>
    <w:rsid w:val="00D52363"/>
    <w:rsid w:val="00D52761"/>
    <w:rsid w:val="00D52DE8"/>
    <w:rsid w:val="00D53A39"/>
    <w:rsid w:val="00D57F75"/>
    <w:rsid w:val="00D601B6"/>
    <w:rsid w:val="00D60531"/>
    <w:rsid w:val="00D61909"/>
    <w:rsid w:val="00D61E7C"/>
    <w:rsid w:val="00D6201A"/>
    <w:rsid w:val="00D62D65"/>
    <w:rsid w:val="00D63108"/>
    <w:rsid w:val="00D64DEC"/>
    <w:rsid w:val="00D679A8"/>
    <w:rsid w:val="00D70A3C"/>
    <w:rsid w:val="00D72990"/>
    <w:rsid w:val="00D7583C"/>
    <w:rsid w:val="00D75E26"/>
    <w:rsid w:val="00D819E7"/>
    <w:rsid w:val="00D8502E"/>
    <w:rsid w:val="00D87B14"/>
    <w:rsid w:val="00D92E42"/>
    <w:rsid w:val="00D93E2D"/>
    <w:rsid w:val="00D942B9"/>
    <w:rsid w:val="00D94396"/>
    <w:rsid w:val="00D970B8"/>
    <w:rsid w:val="00DA01F3"/>
    <w:rsid w:val="00DA3514"/>
    <w:rsid w:val="00DA7598"/>
    <w:rsid w:val="00DB0508"/>
    <w:rsid w:val="00DB1B3D"/>
    <w:rsid w:val="00DB203E"/>
    <w:rsid w:val="00DB2E27"/>
    <w:rsid w:val="00DB3E72"/>
    <w:rsid w:val="00DB3F75"/>
    <w:rsid w:val="00DC07BE"/>
    <w:rsid w:val="00DC191E"/>
    <w:rsid w:val="00DC1AE5"/>
    <w:rsid w:val="00DC2D22"/>
    <w:rsid w:val="00DC593F"/>
    <w:rsid w:val="00DC5C84"/>
    <w:rsid w:val="00DC6298"/>
    <w:rsid w:val="00DC62A3"/>
    <w:rsid w:val="00DC720F"/>
    <w:rsid w:val="00DD009C"/>
    <w:rsid w:val="00DD028A"/>
    <w:rsid w:val="00DD1F7B"/>
    <w:rsid w:val="00DD341C"/>
    <w:rsid w:val="00DD3FE7"/>
    <w:rsid w:val="00DD5A69"/>
    <w:rsid w:val="00DE2141"/>
    <w:rsid w:val="00DE3148"/>
    <w:rsid w:val="00DE34A2"/>
    <w:rsid w:val="00DE3E7B"/>
    <w:rsid w:val="00DE3F70"/>
    <w:rsid w:val="00DE4F09"/>
    <w:rsid w:val="00DE566B"/>
    <w:rsid w:val="00DF09D3"/>
    <w:rsid w:val="00DF2A4C"/>
    <w:rsid w:val="00DF2A91"/>
    <w:rsid w:val="00DF2EC3"/>
    <w:rsid w:val="00DF4835"/>
    <w:rsid w:val="00E00C70"/>
    <w:rsid w:val="00E00C95"/>
    <w:rsid w:val="00E01EA6"/>
    <w:rsid w:val="00E03CA7"/>
    <w:rsid w:val="00E045AB"/>
    <w:rsid w:val="00E04975"/>
    <w:rsid w:val="00E07DEA"/>
    <w:rsid w:val="00E16798"/>
    <w:rsid w:val="00E16C51"/>
    <w:rsid w:val="00E20975"/>
    <w:rsid w:val="00E25005"/>
    <w:rsid w:val="00E31634"/>
    <w:rsid w:val="00E324DC"/>
    <w:rsid w:val="00E35ED9"/>
    <w:rsid w:val="00E375FA"/>
    <w:rsid w:val="00E37C07"/>
    <w:rsid w:val="00E44362"/>
    <w:rsid w:val="00E44516"/>
    <w:rsid w:val="00E452E7"/>
    <w:rsid w:val="00E470EF"/>
    <w:rsid w:val="00E5155D"/>
    <w:rsid w:val="00E52554"/>
    <w:rsid w:val="00E55C66"/>
    <w:rsid w:val="00E55CE1"/>
    <w:rsid w:val="00E5684D"/>
    <w:rsid w:val="00E56B10"/>
    <w:rsid w:val="00E573B5"/>
    <w:rsid w:val="00E578BF"/>
    <w:rsid w:val="00E60A7F"/>
    <w:rsid w:val="00E610A0"/>
    <w:rsid w:val="00E63D84"/>
    <w:rsid w:val="00E64353"/>
    <w:rsid w:val="00E70DA6"/>
    <w:rsid w:val="00E71365"/>
    <w:rsid w:val="00E716A1"/>
    <w:rsid w:val="00E73792"/>
    <w:rsid w:val="00E759BE"/>
    <w:rsid w:val="00E76816"/>
    <w:rsid w:val="00E8055C"/>
    <w:rsid w:val="00E8134D"/>
    <w:rsid w:val="00E83D95"/>
    <w:rsid w:val="00E84FBD"/>
    <w:rsid w:val="00E8656F"/>
    <w:rsid w:val="00E91B0F"/>
    <w:rsid w:val="00E9670C"/>
    <w:rsid w:val="00E971C4"/>
    <w:rsid w:val="00EA082A"/>
    <w:rsid w:val="00EA6124"/>
    <w:rsid w:val="00EA6F99"/>
    <w:rsid w:val="00EB0D86"/>
    <w:rsid w:val="00EB34A4"/>
    <w:rsid w:val="00EB3B30"/>
    <w:rsid w:val="00EC1BB4"/>
    <w:rsid w:val="00EC42DC"/>
    <w:rsid w:val="00EC47C4"/>
    <w:rsid w:val="00EC5EA0"/>
    <w:rsid w:val="00EC6187"/>
    <w:rsid w:val="00EC7ADC"/>
    <w:rsid w:val="00ED04AE"/>
    <w:rsid w:val="00ED04CD"/>
    <w:rsid w:val="00ED0AD9"/>
    <w:rsid w:val="00ED11E2"/>
    <w:rsid w:val="00ED4285"/>
    <w:rsid w:val="00ED68F2"/>
    <w:rsid w:val="00ED7144"/>
    <w:rsid w:val="00EE4C53"/>
    <w:rsid w:val="00EE5163"/>
    <w:rsid w:val="00EE7830"/>
    <w:rsid w:val="00EF0701"/>
    <w:rsid w:val="00F01A78"/>
    <w:rsid w:val="00F025A2"/>
    <w:rsid w:val="00F03267"/>
    <w:rsid w:val="00F04ECB"/>
    <w:rsid w:val="00F07856"/>
    <w:rsid w:val="00F10AF4"/>
    <w:rsid w:val="00F10DFC"/>
    <w:rsid w:val="00F11583"/>
    <w:rsid w:val="00F160A2"/>
    <w:rsid w:val="00F210C8"/>
    <w:rsid w:val="00F21A13"/>
    <w:rsid w:val="00F23804"/>
    <w:rsid w:val="00F24160"/>
    <w:rsid w:val="00F24BC8"/>
    <w:rsid w:val="00F336C9"/>
    <w:rsid w:val="00F36C36"/>
    <w:rsid w:val="00F37CEA"/>
    <w:rsid w:val="00F4090E"/>
    <w:rsid w:val="00F40F5C"/>
    <w:rsid w:val="00F429D0"/>
    <w:rsid w:val="00F4352A"/>
    <w:rsid w:val="00F45BC8"/>
    <w:rsid w:val="00F46934"/>
    <w:rsid w:val="00F51978"/>
    <w:rsid w:val="00F52182"/>
    <w:rsid w:val="00F54A16"/>
    <w:rsid w:val="00F54AEB"/>
    <w:rsid w:val="00F60A05"/>
    <w:rsid w:val="00F63B6D"/>
    <w:rsid w:val="00F63FA0"/>
    <w:rsid w:val="00F6636E"/>
    <w:rsid w:val="00F666E0"/>
    <w:rsid w:val="00F7669F"/>
    <w:rsid w:val="00F766F1"/>
    <w:rsid w:val="00F76F1B"/>
    <w:rsid w:val="00F811BC"/>
    <w:rsid w:val="00F8162D"/>
    <w:rsid w:val="00F82062"/>
    <w:rsid w:val="00F83356"/>
    <w:rsid w:val="00F833B0"/>
    <w:rsid w:val="00F84C31"/>
    <w:rsid w:val="00F84E15"/>
    <w:rsid w:val="00F8611A"/>
    <w:rsid w:val="00F8695E"/>
    <w:rsid w:val="00F906E3"/>
    <w:rsid w:val="00F9095C"/>
    <w:rsid w:val="00F90AC2"/>
    <w:rsid w:val="00F91662"/>
    <w:rsid w:val="00F933B7"/>
    <w:rsid w:val="00F9598D"/>
    <w:rsid w:val="00FA0C3A"/>
    <w:rsid w:val="00FA1C82"/>
    <w:rsid w:val="00FA34B7"/>
    <w:rsid w:val="00FA3E8E"/>
    <w:rsid w:val="00FA45E5"/>
    <w:rsid w:val="00FA5292"/>
    <w:rsid w:val="00FA58DB"/>
    <w:rsid w:val="00FA6F82"/>
    <w:rsid w:val="00FB55E3"/>
    <w:rsid w:val="00FB6C24"/>
    <w:rsid w:val="00FB6CC1"/>
    <w:rsid w:val="00FC1061"/>
    <w:rsid w:val="00FC1B8C"/>
    <w:rsid w:val="00FC32AD"/>
    <w:rsid w:val="00FC33BD"/>
    <w:rsid w:val="00FC34D2"/>
    <w:rsid w:val="00FC35EC"/>
    <w:rsid w:val="00FC4DD7"/>
    <w:rsid w:val="00FC50E9"/>
    <w:rsid w:val="00FC6CAF"/>
    <w:rsid w:val="00FC769E"/>
    <w:rsid w:val="00FD0936"/>
    <w:rsid w:val="00FD1F67"/>
    <w:rsid w:val="00FD3CBC"/>
    <w:rsid w:val="00FD4C33"/>
    <w:rsid w:val="00FD5413"/>
    <w:rsid w:val="00FD60E0"/>
    <w:rsid w:val="00FD68FF"/>
    <w:rsid w:val="00FD6A9E"/>
    <w:rsid w:val="00FE068D"/>
    <w:rsid w:val="00FE2178"/>
    <w:rsid w:val="00FE2587"/>
    <w:rsid w:val="00FE4B5B"/>
    <w:rsid w:val="00FE62CF"/>
    <w:rsid w:val="00FE747D"/>
    <w:rsid w:val="00FE78E4"/>
    <w:rsid w:val="00FE79A6"/>
    <w:rsid w:val="00FF1F9F"/>
    <w:rsid w:val="00FF26CE"/>
    <w:rsid w:val="00FF3BF5"/>
    <w:rsid w:val="00FF3E07"/>
    <w:rsid w:val="00FF7B24"/>
    <w:rsid w:val="03B55B30"/>
    <w:rsid w:val="065BDF57"/>
    <w:rsid w:val="0C6FE7D1"/>
    <w:rsid w:val="0F2B32DB"/>
    <w:rsid w:val="1327E772"/>
    <w:rsid w:val="1D622747"/>
    <w:rsid w:val="1FB428A5"/>
    <w:rsid w:val="23FC5C43"/>
    <w:rsid w:val="26388C6A"/>
    <w:rsid w:val="29D21F89"/>
    <w:rsid w:val="2D1250A6"/>
    <w:rsid w:val="357A9F2D"/>
    <w:rsid w:val="39526B5D"/>
    <w:rsid w:val="39E6EDF7"/>
    <w:rsid w:val="49CFA3F8"/>
    <w:rsid w:val="5EC71AB8"/>
    <w:rsid w:val="696036F2"/>
    <w:rsid w:val="6B34D262"/>
    <w:rsid w:val="6D87BB3E"/>
    <w:rsid w:val="6E61C4F3"/>
    <w:rsid w:val="79E019A6"/>
    <w:rsid w:val="7D30A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419B"/>
  <w15:chartTrackingRefBased/>
  <w15:docId w15:val="{D7E90CFF-3C78-47C2-8CFB-4459A7C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81BDA"/>
    <w:rPr>
      <w:rFonts w:ascii="Palatino Linotype" w:hAnsi="Palatino Linotype"/>
      <w:sz w:val="22"/>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A51774"/>
    <w:pPr>
      <w:outlineLvl w:val="1"/>
    </w:pPr>
    <w:rPr>
      <w:rFonts w:ascii="Museo Sans 700" w:hAnsi="Museo Sans 700"/>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A51774"/>
    <w:rPr>
      <w:rFonts w:ascii="Museo Sans 700" w:hAnsi="Museo Sans 700"/>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1F1ABD"/>
    <w:rPr>
      <w:rFonts w:ascii="Arial" w:hAnsi="Arial"/>
      <w:sz w:val="32"/>
    </w:rPr>
  </w:style>
  <w:style w:type="character" w:customStyle="1" w:styleId="RubrikChar">
    <w:name w:val="Rubrik Char"/>
    <w:basedOn w:val="Standardstycketeckensnitt"/>
    <w:link w:val="Rubrik"/>
    <w:uiPriority w:val="10"/>
    <w:rsid w:val="001A6F5F"/>
    <w:rPr>
      <w:rFonts w:ascii="Arial" w:hAnsi="Arial"/>
      <w:caps/>
      <w:sz w:val="32"/>
      <w:lang w:val="en-US"/>
    </w:rPr>
  </w:style>
  <w:style w:type="paragraph" w:customStyle="1" w:styleId="Kursiv">
    <w:name w:val="Kursiv"/>
    <w:basedOn w:val="Normal"/>
    <w:qFormat/>
    <w:rsid w:val="001A6F5F"/>
    <w:rPr>
      <w:i/>
      <w:iCs/>
    </w:rPr>
  </w:style>
  <w:style w:type="paragraph" w:styleId="Underrubrik">
    <w:name w:val="Subtitle"/>
    <w:basedOn w:val="Rubrik"/>
    <w:next w:val="Normal"/>
    <w:link w:val="UnderrubrikChar"/>
    <w:uiPriority w:val="11"/>
    <w:qFormat/>
    <w:rsid w:val="00B35391"/>
    <w:rPr>
      <w:sz w:val="36"/>
    </w:rPr>
  </w:style>
  <w:style w:type="character" w:customStyle="1" w:styleId="UnderrubrikChar">
    <w:name w:val="Underrubrik Char"/>
    <w:basedOn w:val="Standardstycketeckensnitt"/>
    <w:link w:val="Underrubrik"/>
    <w:uiPriority w:val="11"/>
    <w:rsid w:val="00B35391"/>
    <w:rPr>
      <w:rFonts w:ascii="Museo Sans 300" w:hAnsi="Museo Sans 300"/>
      <w:caps/>
      <w:sz w:val="36"/>
      <w:lang w:val="en-US"/>
    </w:rPr>
  </w:style>
  <w:style w:type="paragraph" w:styleId="Sidhuvud">
    <w:name w:val="header"/>
    <w:basedOn w:val="Normal"/>
    <w:link w:val="SidhuvudChar"/>
    <w:uiPriority w:val="99"/>
    <w:unhideWhenUsed/>
    <w:rsid w:val="00B35391"/>
    <w:pPr>
      <w:tabs>
        <w:tab w:val="center" w:pos="4536"/>
        <w:tab w:val="right" w:pos="9072"/>
      </w:tabs>
    </w:pPr>
  </w:style>
  <w:style w:type="character" w:customStyle="1" w:styleId="SidhuvudChar">
    <w:name w:val="Sidhuvud Char"/>
    <w:basedOn w:val="Standardstycketeckensnitt"/>
    <w:link w:val="Sidhuvud"/>
    <w:uiPriority w:val="99"/>
    <w:rsid w:val="00B35391"/>
    <w:rPr>
      <w:rFonts w:ascii="Palatino Linotype" w:hAnsi="Palatino Linotype"/>
      <w:sz w:val="22"/>
      <w:lang w:val="en-US"/>
    </w:rPr>
  </w:style>
  <w:style w:type="paragraph" w:styleId="Sidfot">
    <w:name w:val="footer"/>
    <w:basedOn w:val="Normal"/>
    <w:link w:val="SidfotChar"/>
    <w:uiPriority w:val="99"/>
    <w:unhideWhenUsed/>
    <w:rsid w:val="00B35391"/>
    <w:pPr>
      <w:tabs>
        <w:tab w:val="center" w:pos="4536"/>
        <w:tab w:val="right" w:pos="9072"/>
      </w:tabs>
    </w:pPr>
  </w:style>
  <w:style w:type="character" w:customStyle="1" w:styleId="SidfotChar">
    <w:name w:val="Sidfot Char"/>
    <w:basedOn w:val="Standardstycketeckensnitt"/>
    <w:link w:val="Sidfot"/>
    <w:uiPriority w:val="99"/>
    <w:rsid w:val="00B35391"/>
    <w:rPr>
      <w:rFonts w:ascii="Palatino Linotype" w:hAnsi="Palatino Linotype"/>
      <w:sz w:val="22"/>
      <w:lang w:val="en-US"/>
    </w:rPr>
  </w:style>
  <w:style w:type="character" w:styleId="Sidnummer">
    <w:name w:val="page number"/>
    <w:basedOn w:val="Standardstycketeckensnitt"/>
    <w:uiPriority w:val="99"/>
    <w:semiHidden/>
    <w:unhideWhenUsed/>
    <w:rsid w:val="009758FD"/>
  </w:style>
  <w:style w:type="paragraph" w:styleId="Ingetavstnd">
    <w:name w:val="No Spacing"/>
    <w:link w:val="IngetavstndChar"/>
    <w:uiPriority w:val="1"/>
    <w:qFormat/>
    <w:rsid w:val="00FA34B7"/>
    <w:pPr>
      <w:jc w:val="center"/>
    </w:pPr>
    <w:rPr>
      <w:rFonts w:ascii="Palatino Linotype" w:hAnsi="Palatino Linotype"/>
      <w:sz w:val="22"/>
      <w:lang w:val="en-US"/>
    </w:rPr>
  </w:style>
  <w:style w:type="character" w:customStyle="1" w:styleId="IngetavstndChar">
    <w:name w:val="Inget avstånd Char"/>
    <w:basedOn w:val="Standardstycketeckensnitt"/>
    <w:link w:val="Ingetavstnd"/>
    <w:uiPriority w:val="1"/>
    <w:rsid w:val="00FA34B7"/>
    <w:rPr>
      <w:rFonts w:ascii="Palatino Linotype" w:hAnsi="Palatino Linotype"/>
      <w:sz w:val="22"/>
      <w:lang w:val="en-US"/>
    </w:rPr>
  </w:style>
  <w:style w:type="paragraph" w:styleId="Brdtext">
    <w:name w:val="Body Text"/>
    <w:basedOn w:val="Normal"/>
    <w:link w:val="BrdtextChar"/>
    <w:uiPriority w:val="99"/>
    <w:unhideWhenUsed/>
    <w:qFormat/>
    <w:rsid w:val="00FB6CC1"/>
  </w:style>
  <w:style w:type="character" w:customStyle="1" w:styleId="BrdtextChar">
    <w:name w:val="Brödtext Char"/>
    <w:basedOn w:val="Standardstycketeckensnitt"/>
    <w:link w:val="Brdtext"/>
    <w:uiPriority w:val="99"/>
    <w:rsid w:val="00FB6CC1"/>
    <w:rPr>
      <w:rFonts w:ascii="Palatino Linotype" w:hAnsi="Palatino Linotype"/>
      <w:sz w:val="22"/>
    </w:rPr>
  </w:style>
  <w:style w:type="paragraph" w:customStyle="1" w:styleId="N-Styrelsenbeslutaratt">
    <w:name w:val="N - Styrelsen beslutar att"/>
    <w:rsid w:val="00D36BF3"/>
    <w:pPr>
      <w:spacing w:before="120"/>
    </w:pPr>
    <w:rPr>
      <w:rFonts w:ascii="GillSans" w:eastAsia="Times New Roman" w:hAnsi="GillSans" w:cs="Times New Roman"/>
      <w:b/>
      <w:szCs w:val="20"/>
      <w:lang w:eastAsia="sv-SE"/>
    </w:rPr>
  </w:style>
  <w:style w:type="table" w:styleId="Tabellrutnt">
    <w:name w:val="Table Grid"/>
    <w:basedOn w:val="Normaltabell"/>
    <w:uiPriority w:val="39"/>
    <w:rsid w:val="0000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semiHidden/>
    <w:rsid w:val="00790005"/>
    <w:rPr>
      <w:vertAlign w:val="superscript"/>
    </w:rPr>
  </w:style>
  <w:style w:type="paragraph" w:styleId="Liststycke">
    <w:name w:val="List Paragraph"/>
    <w:basedOn w:val="Normal"/>
    <w:uiPriority w:val="34"/>
    <w:rsid w:val="00790005"/>
    <w:pPr>
      <w:ind w:left="720"/>
      <w:contextualSpacing/>
    </w:pPr>
  </w:style>
  <w:style w:type="paragraph" w:styleId="Fotnotstext">
    <w:name w:val="footnote text"/>
    <w:basedOn w:val="Normal"/>
    <w:link w:val="FotnotstextChar"/>
    <w:semiHidden/>
    <w:rsid w:val="006737E6"/>
    <w:pPr>
      <w:spacing w:after="60"/>
      <w:jc w:val="both"/>
    </w:pPr>
    <w:rPr>
      <w:rFonts w:eastAsia="Times New Roman" w:cs="Times New Roman"/>
      <w:kern w:val="28"/>
      <w:sz w:val="18"/>
      <w:szCs w:val="20"/>
      <w:lang w:eastAsia="sv-SE"/>
    </w:rPr>
  </w:style>
  <w:style w:type="character" w:customStyle="1" w:styleId="FotnotstextChar">
    <w:name w:val="Fotnotstext Char"/>
    <w:basedOn w:val="Standardstycketeckensnitt"/>
    <w:link w:val="Fotnotstext"/>
    <w:semiHidden/>
    <w:rsid w:val="00790005"/>
    <w:rPr>
      <w:rFonts w:ascii="Palatino Linotype" w:eastAsia="Times New Roman" w:hAnsi="Palatino Linotype" w:cs="Times New Roman"/>
      <w:kern w:val="28"/>
      <w:sz w:val="18"/>
      <w:szCs w:val="20"/>
      <w:lang w:eastAsia="sv-SE"/>
    </w:rPr>
  </w:style>
  <w:style w:type="paragraph" w:styleId="Revision">
    <w:name w:val="Revision"/>
    <w:hidden/>
    <w:uiPriority w:val="99"/>
    <w:semiHidden/>
    <w:rsid w:val="004B2A96"/>
    <w:rPr>
      <w:rFonts w:ascii="Palatino Linotype" w:hAnsi="Palatino Linotype"/>
      <w:sz w:val="22"/>
      <w:lang w:val="en-US"/>
    </w:rPr>
  </w:style>
  <w:style w:type="character" w:styleId="Kommentarsreferens">
    <w:name w:val="annotation reference"/>
    <w:basedOn w:val="Standardstycketeckensnitt"/>
    <w:uiPriority w:val="99"/>
    <w:semiHidden/>
    <w:unhideWhenUsed/>
    <w:rsid w:val="00A433C1"/>
    <w:rPr>
      <w:sz w:val="16"/>
      <w:szCs w:val="16"/>
    </w:rPr>
  </w:style>
  <w:style w:type="paragraph" w:styleId="Kommentarer">
    <w:name w:val="annotation text"/>
    <w:basedOn w:val="Normal"/>
    <w:link w:val="KommentarerChar"/>
    <w:uiPriority w:val="99"/>
    <w:unhideWhenUsed/>
    <w:rsid w:val="00A433C1"/>
    <w:rPr>
      <w:sz w:val="20"/>
      <w:szCs w:val="20"/>
    </w:rPr>
  </w:style>
  <w:style w:type="character" w:customStyle="1" w:styleId="KommentarerChar">
    <w:name w:val="Kommentarer Char"/>
    <w:basedOn w:val="Standardstycketeckensnitt"/>
    <w:link w:val="Kommentarer"/>
    <w:uiPriority w:val="99"/>
    <w:rsid w:val="00A433C1"/>
    <w:rPr>
      <w:rFonts w:ascii="Palatino Linotype" w:hAnsi="Palatino Linotype"/>
      <w:sz w:val="20"/>
      <w:szCs w:val="20"/>
      <w:lang w:val="en-US"/>
    </w:rPr>
  </w:style>
  <w:style w:type="paragraph" w:styleId="Kommentarsmne">
    <w:name w:val="annotation subject"/>
    <w:basedOn w:val="Kommentarer"/>
    <w:next w:val="Kommentarer"/>
    <w:link w:val="KommentarsmneChar"/>
    <w:uiPriority w:val="99"/>
    <w:semiHidden/>
    <w:unhideWhenUsed/>
    <w:rsid w:val="00A433C1"/>
    <w:rPr>
      <w:b/>
      <w:bCs/>
    </w:rPr>
  </w:style>
  <w:style w:type="character" w:customStyle="1" w:styleId="KommentarsmneChar">
    <w:name w:val="Kommentarsämne Char"/>
    <w:basedOn w:val="KommentarerChar"/>
    <w:link w:val="Kommentarsmne"/>
    <w:uiPriority w:val="99"/>
    <w:semiHidden/>
    <w:rsid w:val="00A433C1"/>
    <w:rPr>
      <w:rFonts w:ascii="Palatino Linotype" w:hAnsi="Palatino Linotype"/>
      <w:b/>
      <w:bCs/>
      <w:sz w:val="20"/>
      <w:szCs w:val="20"/>
      <w:lang w:val="en-US"/>
    </w:rPr>
  </w:style>
  <w:style w:type="character" w:styleId="Nmn">
    <w:name w:val="Mention"/>
    <w:basedOn w:val="Standardstycketeckensnitt"/>
    <w:uiPriority w:val="99"/>
    <w:unhideWhenUsed/>
    <w:rsid w:val="006A769C"/>
    <w:rPr>
      <w:color w:val="2B579A"/>
      <w:shd w:val="clear" w:color="auto" w:fill="E1DFDD"/>
    </w:rPr>
  </w:style>
  <w:style w:type="paragraph" w:styleId="Innehllsfrteckningsrubrik">
    <w:name w:val="TOC Heading"/>
    <w:basedOn w:val="Rubrik1"/>
    <w:next w:val="Normal"/>
    <w:uiPriority w:val="39"/>
    <w:unhideWhenUsed/>
    <w:qFormat/>
    <w:rsid w:val="00B053F4"/>
    <w:pPr>
      <w:keepNext/>
      <w:keepLines/>
      <w:spacing w:before="240" w:line="259" w:lineRule="auto"/>
      <w:outlineLvl w:val="9"/>
    </w:pPr>
    <w:rPr>
      <w:rFonts w:asciiTheme="majorHAnsi" w:eastAsiaTheme="majorEastAsia" w:hAnsiTheme="majorHAnsi" w:cstheme="majorBidi"/>
      <w:caps w:val="0"/>
      <w:color w:val="004E7D" w:themeColor="accent1" w:themeShade="BF"/>
      <w:sz w:val="32"/>
      <w:szCs w:val="32"/>
      <w:lang w:val="sv-SE" w:eastAsia="sv-SE"/>
    </w:rPr>
  </w:style>
  <w:style w:type="paragraph" w:styleId="Innehll1">
    <w:name w:val="toc 1"/>
    <w:basedOn w:val="Normal"/>
    <w:next w:val="Normal"/>
    <w:autoRedefine/>
    <w:uiPriority w:val="39"/>
    <w:unhideWhenUsed/>
    <w:rsid w:val="00B053F4"/>
    <w:pPr>
      <w:spacing w:after="100"/>
    </w:pPr>
  </w:style>
  <w:style w:type="paragraph" w:styleId="Innehll2">
    <w:name w:val="toc 2"/>
    <w:basedOn w:val="Normal"/>
    <w:next w:val="Normal"/>
    <w:autoRedefine/>
    <w:uiPriority w:val="39"/>
    <w:unhideWhenUsed/>
    <w:rsid w:val="00B053F4"/>
    <w:pPr>
      <w:spacing w:after="100"/>
      <w:ind w:left="220"/>
    </w:pPr>
  </w:style>
  <w:style w:type="paragraph" w:styleId="Innehll3">
    <w:name w:val="toc 3"/>
    <w:basedOn w:val="Normal"/>
    <w:next w:val="Normal"/>
    <w:autoRedefine/>
    <w:uiPriority w:val="39"/>
    <w:unhideWhenUsed/>
    <w:rsid w:val="00B053F4"/>
    <w:pPr>
      <w:spacing w:after="100" w:line="259" w:lineRule="auto"/>
      <w:ind w:left="440"/>
    </w:pPr>
    <w:rPr>
      <w:rFonts w:asciiTheme="minorHAnsi" w:eastAsiaTheme="minorEastAsia" w:hAnsiTheme="minorHAnsi"/>
      <w:szCs w:val="22"/>
      <w:lang w:eastAsia="sv-SE"/>
    </w:rPr>
  </w:style>
  <w:style w:type="paragraph" w:styleId="Innehll4">
    <w:name w:val="toc 4"/>
    <w:basedOn w:val="Normal"/>
    <w:next w:val="Normal"/>
    <w:autoRedefine/>
    <w:uiPriority w:val="39"/>
    <w:unhideWhenUsed/>
    <w:rsid w:val="00B053F4"/>
    <w:pPr>
      <w:spacing w:after="100" w:line="259" w:lineRule="auto"/>
      <w:ind w:left="660"/>
    </w:pPr>
    <w:rPr>
      <w:rFonts w:asciiTheme="minorHAnsi" w:eastAsiaTheme="minorEastAsia" w:hAnsiTheme="minorHAnsi"/>
      <w:szCs w:val="22"/>
      <w:lang w:eastAsia="sv-SE"/>
    </w:rPr>
  </w:style>
  <w:style w:type="paragraph" w:styleId="Innehll5">
    <w:name w:val="toc 5"/>
    <w:basedOn w:val="Normal"/>
    <w:next w:val="Normal"/>
    <w:autoRedefine/>
    <w:uiPriority w:val="39"/>
    <w:unhideWhenUsed/>
    <w:rsid w:val="00B053F4"/>
    <w:pPr>
      <w:spacing w:after="100" w:line="259" w:lineRule="auto"/>
      <w:ind w:left="880"/>
    </w:pPr>
    <w:rPr>
      <w:rFonts w:asciiTheme="minorHAnsi" w:eastAsiaTheme="minorEastAsia" w:hAnsiTheme="minorHAnsi"/>
      <w:szCs w:val="22"/>
      <w:lang w:eastAsia="sv-SE"/>
    </w:rPr>
  </w:style>
  <w:style w:type="paragraph" w:styleId="Innehll6">
    <w:name w:val="toc 6"/>
    <w:basedOn w:val="Normal"/>
    <w:next w:val="Normal"/>
    <w:autoRedefine/>
    <w:uiPriority w:val="39"/>
    <w:unhideWhenUsed/>
    <w:rsid w:val="00B053F4"/>
    <w:pPr>
      <w:spacing w:after="100" w:line="259" w:lineRule="auto"/>
      <w:ind w:left="1100"/>
    </w:pPr>
    <w:rPr>
      <w:rFonts w:asciiTheme="minorHAnsi" w:eastAsiaTheme="minorEastAsia" w:hAnsiTheme="minorHAnsi"/>
      <w:szCs w:val="22"/>
      <w:lang w:eastAsia="sv-SE"/>
    </w:rPr>
  </w:style>
  <w:style w:type="paragraph" w:styleId="Innehll7">
    <w:name w:val="toc 7"/>
    <w:basedOn w:val="Normal"/>
    <w:next w:val="Normal"/>
    <w:autoRedefine/>
    <w:uiPriority w:val="39"/>
    <w:unhideWhenUsed/>
    <w:rsid w:val="00B053F4"/>
    <w:pPr>
      <w:spacing w:after="100" w:line="259" w:lineRule="auto"/>
      <w:ind w:left="1320"/>
    </w:pPr>
    <w:rPr>
      <w:rFonts w:asciiTheme="minorHAnsi" w:eastAsiaTheme="minorEastAsia" w:hAnsiTheme="minorHAnsi"/>
      <w:szCs w:val="22"/>
      <w:lang w:eastAsia="sv-SE"/>
    </w:rPr>
  </w:style>
  <w:style w:type="paragraph" w:styleId="Innehll8">
    <w:name w:val="toc 8"/>
    <w:basedOn w:val="Normal"/>
    <w:next w:val="Normal"/>
    <w:autoRedefine/>
    <w:uiPriority w:val="39"/>
    <w:unhideWhenUsed/>
    <w:rsid w:val="00B053F4"/>
    <w:pPr>
      <w:spacing w:after="100" w:line="259" w:lineRule="auto"/>
      <w:ind w:left="1540"/>
    </w:pPr>
    <w:rPr>
      <w:rFonts w:asciiTheme="minorHAnsi" w:eastAsiaTheme="minorEastAsia" w:hAnsiTheme="minorHAnsi"/>
      <w:szCs w:val="22"/>
      <w:lang w:eastAsia="sv-SE"/>
    </w:rPr>
  </w:style>
  <w:style w:type="paragraph" w:styleId="Innehll9">
    <w:name w:val="toc 9"/>
    <w:basedOn w:val="Normal"/>
    <w:next w:val="Normal"/>
    <w:autoRedefine/>
    <w:uiPriority w:val="39"/>
    <w:unhideWhenUsed/>
    <w:rsid w:val="00B053F4"/>
    <w:pPr>
      <w:spacing w:after="100" w:line="259" w:lineRule="auto"/>
      <w:ind w:left="1760"/>
    </w:pPr>
    <w:rPr>
      <w:rFonts w:asciiTheme="minorHAnsi" w:eastAsiaTheme="minorEastAsia" w:hAnsiTheme="minorHAnsi"/>
      <w:szCs w:val="22"/>
      <w:lang w:eastAsia="sv-SE"/>
    </w:rPr>
  </w:style>
  <w:style w:type="character" w:styleId="Hyperlnk">
    <w:name w:val="Hyperlink"/>
    <w:basedOn w:val="Standardstycketeckensnitt"/>
    <w:uiPriority w:val="99"/>
    <w:unhideWhenUsed/>
    <w:rsid w:val="00B053F4"/>
    <w:rPr>
      <w:color w:val="000000" w:themeColor="hyperlink"/>
      <w:u w:val="single"/>
    </w:rPr>
  </w:style>
  <w:style w:type="character" w:styleId="Olstomnmnande">
    <w:name w:val="Unresolved Mention"/>
    <w:basedOn w:val="Standardstycketeckensnitt"/>
    <w:uiPriority w:val="99"/>
    <w:unhideWhenUsed/>
    <w:rsid w:val="00B0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913588573">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KSF19\OneDrive%20-%20Sveriges%20Riksidrottsf&#246;rbund\Egna%20officemallar\GF%20Wordmall%20utan%20framsida%20Museo%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F18F0F774ABC849AFCE01A284A731AB" ma:contentTypeVersion="5" ma:contentTypeDescription="Skapa ett nytt dokument." ma:contentTypeScope="" ma:versionID="551fede33995ff82ae2ac8d26fbb670c">
  <xsd:schema xmlns:xsd="http://www.w3.org/2001/XMLSchema" xmlns:xs="http://www.w3.org/2001/XMLSchema" xmlns:p="http://schemas.microsoft.com/office/2006/metadata/properties" xmlns:ns2="44246de3-56c6-44f8-9f36-6b87f318e199" xmlns:ns3="e82e0dfa-06fd-48bb-bf3a-b80b85a5fa09" targetNamespace="http://schemas.microsoft.com/office/2006/metadata/properties" ma:root="true" ma:fieldsID="12f2abe0b1933cae312f5af56d965402" ns2:_="" ns3:_="">
    <xsd:import namespace="44246de3-56c6-44f8-9f36-6b87f318e199"/>
    <xsd:import namespace="e82e0dfa-06fd-48bb-bf3a-b80b85a5fa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6de3-56c6-44f8-9f36-6b87f318e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2e0dfa-06fd-48bb-bf3a-b80b85a5fa0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82e0dfa-06fd-48bb-bf3a-b80b85a5fa09">
      <UserInfo>
        <DisplayName>Josephine Cederholm (Gymnastik)</DisplayName>
        <AccountId>20</AccountId>
        <AccountType/>
      </UserInfo>
    </SharedWithUsers>
  </documentManagement>
</p:properties>
</file>

<file path=customXml/itemProps1.xml><?xml version="1.0" encoding="utf-8"?>
<ds:datastoreItem xmlns:ds="http://schemas.openxmlformats.org/officeDocument/2006/customXml" ds:itemID="{EBAE4F67-342B-4D5B-8ACD-AA6BE8BD434C}">
  <ds:schemaRefs>
    <ds:schemaRef ds:uri="http://schemas.microsoft.com/sharepoint/v3/contenttype/forms"/>
  </ds:schemaRefs>
</ds:datastoreItem>
</file>

<file path=customXml/itemProps2.xml><?xml version="1.0" encoding="utf-8"?>
<ds:datastoreItem xmlns:ds="http://schemas.openxmlformats.org/officeDocument/2006/customXml" ds:itemID="{3457B856-AB11-4410-A743-0117D60AFBD4}"/>
</file>

<file path=customXml/itemProps3.xml><?xml version="1.0" encoding="utf-8"?>
<ds:datastoreItem xmlns:ds="http://schemas.openxmlformats.org/officeDocument/2006/customXml" ds:itemID="{161D05F1-088C-4E39-9ECA-EDAB36FA24EC}">
  <ds:schemaRefs>
    <ds:schemaRef ds:uri="http://schemas.openxmlformats.org/officeDocument/2006/bibliography"/>
  </ds:schemaRefs>
</ds:datastoreItem>
</file>

<file path=customXml/itemProps4.xml><?xml version="1.0" encoding="utf-8"?>
<ds:datastoreItem xmlns:ds="http://schemas.openxmlformats.org/officeDocument/2006/customXml" ds:itemID="{DAABC38C-1E35-4C9C-93D3-B8ABCF8123DF}">
  <ds:schemaRefs>
    <ds:schemaRef ds:uri="http://schemas.microsoft.com/office/2006/metadata/properties"/>
    <ds:schemaRef ds:uri="http://schemas.microsoft.com/office/infopath/2007/PartnerControls"/>
    <ds:schemaRef ds:uri="e82e0dfa-06fd-48bb-bf3a-b80b85a5fa09"/>
  </ds:schemaRefs>
</ds:datastoreItem>
</file>

<file path=docProps/app.xml><?xml version="1.0" encoding="utf-8"?>
<Properties xmlns="http://schemas.openxmlformats.org/officeDocument/2006/extended-properties" xmlns:vt="http://schemas.openxmlformats.org/officeDocument/2006/docPropsVTypes">
  <Template>GF Wordmall utan framsida Museo - Sv</Template>
  <TotalTime>9</TotalTime>
  <Pages>12</Pages>
  <Words>3089</Words>
  <Characters>16375</Characters>
  <Application>Microsoft Office Word</Application>
  <DocSecurity>0</DocSecurity>
  <Lines>136</Lines>
  <Paragraphs>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Åkerman</dc:creator>
  <cp:keywords/>
  <dc:description/>
  <cp:lastModifiedBy>Helen Åkerman (Gymnastik)</cp:lastModifiedBy>
  <cp:revision>13</cp:revision>
  <cp:lastPrinted>2022-04-07T08:27:00Z</cp:lastPrinted>
  <dcterms:created xsi:type="dcterms:W3CDTF">2022-11-16T10:34:00Z</dcterms:created>
  <dcterms:modified xsi:type="dcterms:W3CDTF">2022-11-16T10:42:00Z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26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ContentTypeId">
    <vt:lpwstr>0x010100EF18F0F774ABC849AFCE01A284A731AB</vt:lpwstr>
  </property>
</Properties>
</file>