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1964312"/>
    <w:p w14:paraId="0D394168" w14:textId="77777777" w:rsidR="00042C02" w:rsidRPr="00483F3A" w:rsidRDefault="00042C02" w:rsidP="00114496">
      <w:pPr>
        <w:pStyle w:val="Rubrik1framsida"/>
      </w:pPr>
      <w:r w:rsidRPr="00483F3A">
        <w:rPr>
          <w:noProof/>
        </w:rPr>
        <mc:AlternateContent>
          <mc:Choice Requires="wps">
            <w:drawing>
              <wp:anchor distT="0" distB="0" distL="114300" distR="114300" simplePos="0" relativeHeight="251658240" behindDoc="0" locked="0" layoutInCell="1" allowOverlap="1" wp14:anchorId="4C15E281" wp14:editId="7E9F469A">
                <wp:simplePos x="0" y="0"/>
                <wp:positionH relativeFrom="column">
                  <wp:posOffset>0</wp:posOffset>
                </wp:positionH>
                <wp:positionV relativeFrom="paragraph">
                  <wp:posOffset>-220010</wp:posOffset>
                </wp:positionV>
                <wp:extent cx="5226050" cy="182880"/>
                <wp:effectExtent l="0" t="0" r="6350" b="0"/>
                <wp:wrapNone/>
                <wp:docPr id="1" name="Rektangel 1"/>
                <wp:cNvGraphicFramePr/>
                <a:graphic xmlns:a="http://schemas.openxmlformats.org/drawingml/2006/main">
                  <a:graphicData uri="http://schemas.microsoft.com/office/word/2010/wordprocessingShape">
                    <wps:wsp>
                      <wps:cNvSpPr/>
                      <wps:spPr>
                        <a:xfrm>
                          <a:off x="0" y="0"/>
                          <a:ext cx="5226050" cy="1828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32CEC" id="Rektangel 1" o:spid="_x0000_s1026" style="position:absolute;margin-left:0;margin-top:-17.3pt;width:411.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" fillcolor="#fecc00 [3214]" stroked="f" strokeweight="1pt"/>
            </w:pict>
          </mc:Fallback>
        </mc:AlternateContent>
      </w:r>
    </w:p>
    <w:bookmarkEnd w:id="0"/>
    <w:p w14:paraId="688EE761" w14:textId="77777777" w:rsidR="00F15871" w:rsidRDefault="00110911" w:rsidP="00E31E1F">
      <w:pPr>
        <w:pStyle w:val="Rubrik1framsida"/>
      </w:pPr>
      <w:r>
        <w:t>PM</w:t>
      </w:r>
      <w:r w:rsidR="002259E3">
        <w:t>:</w:t>
      </w:r>
      <w:r w:rsidR="009D6A69">
        <w:t xml:space="preserve"> </w:t>
      </w:r>
      <w:r w:rsidR="002259E3" w:rsidRPr="00110911">
        <w:rPr>
          <w:highlight w:val="green"/>
        </w:rPr>
        <w:t>Tävlingens namn</w:t>
      </w:r>
    </w:p>
    <w:p w14:paraId="4D4F61B5" w14:textId="77777777" w:rsidR="00E31E1F" w:rsidRPr="00E31E1F" w:rsidRDefault="00C7561B" w:rsidP="00E31E1F">
      <w:pPr>
        <w:pStyle w:val="Rubrik2framsida"/>
      </w:pPr>
      <w:r>
        <w:rPr>
          <w:noProof w:val="0"/>
        </w:rPr>
        <w:t>Kvinnlig artistisk gymnastik</w:t>
      </w:r>
      <w:r w:rsidR="00E31E1F">
        <w:rPr>
          <w:noProof w:val="0"/>
        </w:rPr>
        <w:t xml:space="preserve"> </w:t>
      </w:r>
      <w:r w:rsidR="00E31E1F">
        <w:rPr>
          <w:noProof w:val="0"/>
        </w:rPr>
        <w:br/>
      </w:r>
    </w:p>
    <w:p w14:paraId="7964450D" w14:textId="3579C67A" w:rsidR="005D4482" w:rsidRDefault="00E31E1F" w:rsidP="005D4482">
      <w:pPr>
        <w:pStyle w:val="Ingetavstnd"/>
        <w:rPr>
          <w:lang w:eastAsia="sv-SE"/>
        </w:rPr>
      </w:pPr>
      <w:r w:rsidRPr="00110911">
        <w:rPr>
          <w:highlight w:val="green"/>
          <w:lang w:eastAsia="sv-SE"/>
        </w:rPr>
        <w:t>Arrangörsförening</w:t>
      </w:r>
      <w:r w:rsidRPr="00E31E1F">
        <w:rPr>
          <w:lang w:eastAsia="sv-SE"/>
        </w:rPr>
        <w:t xml:space="preserve"> och Gymnastikförbundet hälsar e</w:t>
      </w:r>
      <w:r>
        <w:rPr>
          <w:lang w:eastAsia="sv-SE"/>
        </w:rPr>
        <w:t xml:space="preserve">r välkomna till </w:t>
      </w:r>
      <w:r w:rsidRPr="00110911">
        <w:rPr>
          <w:highlight w:val="green"/>
          <w:lang w:eastAsia="sv-SE"/>
        </w:rPr>
        <w:t>tävling</w:t>
      </w:r>
      <w:r>
        <w:rPr>
          <w:lang w:eastAsia="sv-SE"/>
        </w:rPr>
        <w:t xml:space="preserve"> den </w:t>
      </w:r>
      <w:r w:rsidRPr="00110911">
        <w:rPr>
          <w:highlight w:val="green"/>
          <w:lang w:eastAsia="sv-SE"/>
        </w:rPr>
        <w:t>dag</w:t>
      </w:r>
      <w:r>
        <w:rPr>
          <w:lang w:eastAsia="sv-SE"/>
        </w:rPr>
        <w:t xml:space="preserve"> till </w:t>
      </w:r>
      <w:r w:rsidRPr="00110911">
        <w:rPr>
          <w:highlight w:val="green"/>
          <w:lang w:eastAsia="sv-SE"/>
        </w:rPr>
        <w:t>dag månad</w:t>
      </w:r>
      <w:r>
        <w:rPr>
          <w:lang w:eastAsia="sv-SE"/>
        </w:rPr>
        <w:t xml:space="preserve"> 202</w:t>
      </w:r>
      <w:r w:rsidR="00856C1F">
        <w:rPr>
          <w:lang w:eastAsia="sv-SE"/>
        </w:rPr>
        <w:t>6</w:t>
      </w:r>
      <w:r>
        <w:rPr>
          <w:lang w:eastAsia="sv-SE"/>
        </w:rPr>
        <w:t xml:space="preserve"> i </w:t>
      </w:r>
      <w:r w:rsidRPr="00110911">
        <w:rPr>
          <w:highlight w:val="green"/>
          <w:lang w:eastAsia="sv-SE"/>
        </w:rPr>
        <w:t>ort</w:t>
      </w:r>
      <w:r>
        <w:rPr>
          <w:lang w:eastAsia="sv-SE"/>
        </w:rPr>
        <w:t>.</w:t>
      </w:r>
      <w:r w:rsidR="005D4482">
        <w:rPr>
          <w:lang w:eastAsia="sv-SE"/>
        </w:rPr>
        <w:br/>
      </w:r>
    </w:p>
    <w:p w14:paraId="6D34E1E0" w14:textId="77777777" w:rsidR="00541546" w:rsidRPr="005E163E" w:rsidRDefault="00541546" w:rsidP="00541546">
      <w:pPr>
        <w:pStyle w:val="Rubrik3"/>
        <w:rPr>
          <w:color w:val="0069A7" w:themeColor="text2"/>
        </w:rPr>
      </w:pPr>
      <w:r w:rsidRPr="005E163E">
        <w:rPr>
          <w:color w:val="0069A7" w:themeColor="text2"/>
        </w:rPr>
        <w:t>Information från arrangörsföreningen</w:t>
      </w:r>
      <w:r>
        <w:rPr>
          <w:color w:val="0069A7" w:themeColor="text2"/>
        </w:rPr>
        <w:t xml:space="preserve"> och specifikt för tävlingen</w:t>
      </w:r>
      <w:r w:rsidRPr="005E163E">
        <w:rPr>
          <w:color w:val="0069A7" w:themeColor="text2"/>
        </w:rPr>
        <w:t xml:space="preserve">: </w:t>
      </w:r>
    </w:p>
    <w:p w14:paraId="16B9FDEF" w14:textId="77777777" w:rsidR="005D4482" w:rsidRPr="00C41EDD" w:rsidRDefault="005D4482" w:rsidP="005D4482">
      <w:pPr>
        <w:pStyle w:val="Rubrik3"/>
      </w:pPr>
      <w:r>
        <w:t>Tävlingsklasser</w:t>
      </w:r>
    </w:p>
    <w:p w14:paraId="784F7730" w14:textId="77777777" w:rsidR="005D4482" w:rsidRDefault="005D4482" w:rsidP="005D4482">
      <w:pPr>
        <w:rPr>
          <w:lang w:eastAsia="sv-SE"/>
        </w:rPr>
      </w:pPr>
      <w:r w:rsidRPr="00110911">
        <w:rPr>
          <w:highlight w:val="green"/>
          <w:lang w:eastAsia="sv-SE"/>
        </w:rPr>
        <w:t>Fyll i</w:t>
      </w:r>
      <w:r w:rsidR="001E49BC" w:rsidRPr="00110911">
        <w:rPr>
          <w:highlight w:val="green"/>
          <w:lang w:eastAsia="sv-SE"/>
        </w:rPr>
        <w:t>.</w:t>
      </w:r>
      <w:r w:rsidR="001E49BC">
        <w:rPr>
          <w:lang w:eastAsia="sv-SE"/>
        </w:rPr>
        <w:t xml:space="preserve"> </w:t>
      </w:r>
    </w:p>
    <w:p w14:paraId="1B9C6393" w14:textId="77777777" w:rsidR="00E31E1F" w:rsidRPr="005D4482" w:rsidRDefault="00C41EDD" w:rsidP="00C41EDD">
      <w:pPr>
        <w:pStyle w:val="Rubrik3"/>
      </w:pPr>
      <w:r w:rsidRPr="005D4482">
        <w:t>Information</w:t>
      </w:r>
    </w:p>
    <w:p w14:paraId="59A4D10C" w14:textId="77777777" w:rsidR="00E31E1F" w:rsidRPr="00E31E1F" w:rsidRDefault="00C41EDD" w:rsidP="00E31E1F">
      <w:r w:rsidRPr="00110911">
        <w:rPr>
          <w:highlight w:val="green"/>
          <w:lang w:eastAsia="sv-SE"/>
        </w:rPr>
        <w:t>Kort beskrivning av arrangemanget.</w:t>
      </w:r>
      <w:r>
        <w:rPr>
          <w:lang w:eastAsia="sv-SE"/>
        </w:rPr>
        <w:t xml:space="preserve"> Mer information kan fås genom:</w:t>
      </w:r>
    </w:p>
    <w:p w14:paraId="22F4A09D" w14:textId="77777777" w:rsidR="00E31E1F" w:rsidRPr="00E31E1F" w:rsidRDefault="00C41EDD" w:rsidP="00E31E1F">
      <w:pPr>
        <w:pStyle w:val="Rubrik3framsida"/>
      </w:pPr>
      <w:r>
        <w:rPr>
          <w:noProof/>
          <w:lang w:eastAsia="sv-SE"/>
        </w:rPr>
        <mc:AlternateContent>
          <mc:Choice Requires="wps">
            <w:drawing>
              <wp:anchor distT="45720" distB="45720" distL="114300" distR="114300" simplePos="0" relativeHeight="251658242" behindDoc="0" locked="0" layoutInCell="1" allowOverlap="1" wp14:anchorId="3F6476AF" wp14:editId="0C29F16B">
                <wp:simplePos x="0" y="0"/>
                <wp:positionH relativeFrom="margin">
                  <wp:align>right</wp:align>
                </wp:positionH>
                <wp:positionV relativeFrom="paragraph">
                  <wp:posOffset>62645</wp:posOffset>
                </wp:positionV>
                <wp:extent cx="5205730" cy="1404620"/>
                <wp:effectExtent l="0" t="0" r="13970" b="2159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404620"/>
                        </a:xfrm>
                        <a:prstGeom prst="rect">
                          <a:avLst/>
                        </a:prstGeom>
                        <a:solidFill>
                          <a:schemeClr val="tx2"/>
                        </a:solidFill>
                        <a:ln w="9525">
                          <a:solidFill>
                            <a:srgbClr val="000000"/>
                          </a:solidFill>
                          <a:miter lim="800000"/>
                          <a:headEnd/>
                          <a:tailEnd/>
                        </a:ln>
                      </wps:spPr>
                      <wps:txbx>
                        <w:txbxContent>
                          <w:p w14:paraId="438C603C" w14:textId="551B48E6" w:rsidR="00C41EDD" w:rsidRDefault="005D4482">
                            <w:pPr>
                              <w:rPr>
                                <w:rFonts w:ascii="Tahoma" w:hAnsi="Tahoma" w:cs="Tahoma"/>
                                <w:color w:val="FFFFFF" w:themeColor="text1"/>
                                <w:lang w:eastAsia="sv-SE"/>
                              </w:rPr>
                            </w:pPr>
                            <w:r w:rsidRPr="000E0953">
                              <w:rPr>
                                <w:rFonts w:ascii="Tahoma" w:hAnsi="Tahoma" w:cs="Tahoma"/>
                                <w:b/>
                                <w:bCs/>
                                <w:color w:val="FFFFFF" w:themeColor="text1"/>
                                <w:lang w:eastAsia="sv-SE"/>
                              </w:rPr>
                              <w:t>Tävlingsledare</w:t>
                            </w:r>
                            <w:r w:rsidRPr="000E0953">
                              <w:rPr>
                                <w:rFonts w:ascii="Tahoma" w:hAnsi="Tahoma" w:cs="Tahoma"/>
                                <w:b/>
                                <w:bCs/>
                                <w:color w:val="FFFFFF" w:themeColor="text1"/>
                                <w:lang w:eastAsia="sv-SE"/>
                              </w:rPr>
                              <w:tab/>
                            </w:r>
                            <w:r>
                              <w:rPr>
                                <w:rFonts w:ascii="Tahoma" w:hAnsi="Tahoma" w:cs="Tahoma"/>
                                <w:color w:val="FFFFFF" w:themeColor="text1"/>
                                <w:lang w:eastAsia="sv-SE"/>
                              </w:rPr>
                              <w:tab/>
                            </w:r>
                            <w:r w:rsidRPr="000E0953">
                              <w:rPr>
                                <w:rFonts w:ascii="Tahoma" w:hAnsi="Tahoma" w:cs="Tahoma"/>
                                <w:b/>
                                <w:bCs/>
                                <w:color w:val="FFFFFF" w:themeColor="text1"/>
                                <w:lang w:eastAsia="sv-SE"/>
                              </w:rPr>
                              <w:t>Föreningskansliet/annan instans</w:t>
                            </w:r>
                          </w:p>
                          <w:p w14:paraId="01A20693" w14:textId="15462270" w:rsidR="005D4482" w:rsidRPr="005D4482" w:rsidRDefault="005D4482" w:rsidP="006D1F2D">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6D1F2D">
                              <w:rPr>
                                <w:rFonts w:ascii="Tahoma" w:hAnsi="Tahoma" w:cs="Tahoma"/>
                                <w:color w:val="FFFFFF" w:themeColor="text1"/>
                                <w:lang w:eastAsia="sv-SE"/>
                              </w:rPr>
                              <w:br/>
                            </w:r>
                            <w:r w:rsidRPr="006D1F2D">
                              <w:rPr>
                                <w:rFonts w:ascii="Tahoma" w:hAnsi="Tahoma" w:cs="Tahoma"/>
                                <w:color w:val="FFFFFF" w:themeColor="text1"/>
                                <w:lang w:eastAsia="sv-SE"/>
                              </w:rPr>
                              <w:t>Skriv ut telefonnummer</w:t>
                            </w:r>
                            <w:r w:rsidR="00040EBB" w:rsidRPr="006D1F2D">
                              <w:rPr>
                                <w:rFonts w:ascii="Tahoma" w:hAnsi="Tahoma" w:cs="Tahoma"/>
                                <w:color w:val="FFFFFF" w:themeColor="text1"/>
                                <w:lang w:eastAsia="sv-SE"/>
                              </w:rPr>
                              <w:tab/>
                            </w:r>
                            <w:r w:rsidR="00040EBB" w:rsidRPr="006D1F2D">
                              <w:rPr>
                                <w:rFonts w:ascii="Tahoma" w:hAnsi="Tahoma" w:cs="Tahoma"/>
                                <w:color w:val="FFFFFF" w:themeColor="text1"/>
                                <w:lang w:eastAsia="sv-SE"/>
                              </w:rPr>
                              <w:tab/>
                              <w:t>Skriv ut telefonnummer</w:t>
                            </w:r>
                            <w:r w:rsidR="006D1F2D">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6476AF" id="_x0000_t202" coordsize="21600,21600" o:spt="202" path="m,l,21600r21600,l21600,xe">
                <v:stroke joinstyle="miter"/>
                <v:path gradientshapeok="t" o:connecttype="rect"/>
              </v:shapetype>
              <v:shape id="Textruta 3" o:spid="_x0000_s1026" type="#_x0000_t202" style="position:absolute;margin-left:358.7pt;margin-top:4.95pt;width:409.9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" fillcolor="#0069a7 [3215]">
                <v:textbox style="mso-fit-shape-to-text:t">
                  <w:txbxContent>
                    <w:p w14:paraId="438C603C" w14:textId="551B48E6" w:rsidR="00C41EDD" w:rsidRDefault="005D4482">
                      <w:pPr>
                        <w:rPr>
                          <w:rFonts w:ascii="Tahoma" w:hAnsi="Tahoma" w:cs="Tahoma"/>
                          <w:color w:val="FFFFFF" w:themeColor="text1"/>
                          <w:lang w:eastAsia="sv-SE"/>
                        </w:rPr>
                      </w:pPr>
                      <w:r w:rsidRPr="000E0953">
                        <w:rPr>
                          <w:rFonts w:ascii="Tahoma" w:hAnsi="Tahoma" w:cs="Tahoma"/>
                          <w:b/>
                          <w:bCs/>
                          <w:color w:val="FFFFFF" w:themeColor="text1"/>
                          <w:lang w:eastAsia="sv-SE"/>
                        </w:rPr>
                        <w:t>Tävlingsledare</w:t>
                      </w:r>
                      <w:r w:rsidRPr="000E0953">
                        <w:rPr>
                          <w:rFonts w:ascii="Tahoma" w:hAnsi="Tahoma" w:cs="Tahoma"/>
                          <w:b/>
                          <w:bCs/>
                          <w:color w:val="FFFFFF" w:themeColor="text1"/>
                          <w:lang w:eastAsia="sv-SE"/>
                        </w:rPr>
                        <w:tab/>
                      </w:r>
                      <w:r>
                        <w:rPr>
                          <w:rFonts w:ascii="Tahoma" w:hAnsi="Tahoma" w:cs="Tahoma"/>
                          <w:color w:val="FFFFFF" w:themeColor="text1"/>
                          <w:lang w:eastAsia="sv-SE"/>
                        </w:rPr>
                        <w:tab/>
                      </w:r>
                      <w:r w:rsidRPr="000E0953">
                        <w:rPr>
                          <w:rFonts w:ascii="Tahoma" w:hAnsi="Tahoma" w:cs="Tahoma"/>
                          <w:b/>
                          <w:bCs/>
                          <w:color w:val="FFFFFF" w:themeColor="text1"/>
                          <w:lang w:eastAsia="sv-SE"/>
                        </w:rPr>
                        <w:t>Föreningskansliet/annan instans</w:t>
                      </w:r>
                    </w:p>
                    <w:p w14:paraId="01A20693" w14:textId="15462270" w:rsidR="005D4482" w:rsidRPr="005D4482" w:rsidRDefault="005D4482" w:rsidP="006D1F2D">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6D1F2D">
                        <w:rPr>
                          <w:rFonts w:ascii="Tahoma" w:hAnsi="Tahoma" w:cs="Tahoma"/>
                          <w:color w:val="FFFFFF" w:themeColor="text1"/>
                          <w:lang w:eastAsia="sv-SE"/>
                        </w:rPr>
                        <w:br/>
                      </w:r>
                      <w:r w:rsidRPr="006D1F2D">
                        <w:rPr>
                          <w:rFonts w:ascii="Tahoma" w:hAnsi="Tahoma" w:cs="Tahoma"/>
                          <w:color w:val="FFFFFF" w:themeColor="text1"/>
                          <w:lang w:eastAsia="sv-SE"/>
                        </w:rPr>
                        <w:t>Skriv ut telefonnummer</w:t>
                      </w:r>
                      <w:r w:rsidR="00040EBB" w:rsidRPr="006D1F2D">
                        <w:rPr>
                          <w:rFonts w:ascii="Tahoma" w:hAnsi="Tahoma" w:cs="Tahoma"/>
                          <w:color w:val="FFFFFF" w:themeColor="text1"/>
                          <w:lang w:eastAsia="sv-SE"/>
                        </w:rPr>
                        <w:tab/>
                      </w:r>
                      <w:r w:rsidR="00040EBB" w:rsidRPr="006D1F2D">
                        <w:rPr>
                          <w:rFonts w:ascii="Tahoma" w:hAnsi="Tahoma" w:cs="Tahoma"/>
                          <w:color w:val="FFFFFF" w:themeColor="text1"/>
                          <w:lang w:eastAsia="sv-SE"/>
                        </w:rPr>
                        <w:tab/>
                        <w:t>Skriv ut telefonnummer</w:t>
                      </w:r>
                      <w:r w:rsidR="006D1F2D">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v:textbox>
                <w10:wrap anchorx="margin"/>
              </v:shape>
            </w:pict>
          </mc:Fallback>
        </mc:AlternateContent>
      </w:r>
    </w:p>
    <w:p w14:paraId="1DC2660D" w14:textId="77777777" w:rsidR="002259E3" w:rsidRPr="00E31E1F" w:rsidRDefault="002259E3" w:rsidP="00597A10">
      <w:pPr>
        <w:pStyle w:val="Rubrik3framsida"/>
      </w:pPr>
    </w:p>
    <w:p w14:paraId="45D1D158" w14:textId="77777777" w:rsidR="002259E3" w:rsidRPr="00E31E1F" w:rsidRDefault="002259E3" w:rsidP="002259E3">
      <w:pPr>
        <w:jc w:val="center"/>
        <w:rPr>
          <w:i/>
          <w:iCs/>
        </w:rPr>
      </w:pPr>
    </w:p>
    <w:p w14:paraId="1D5907E5" w14:textId="77777777" w:rsidR="005D4482" w:rsidRDefault="005D4482">
      <w:pPr>
        <w:spacing w:after="0"/>
      </w:pPr>
    </w:p>
    <w:p w14:paraId="7B909762" w14:textId="77777777" w:rsidR="005D4482" w:rsidRDefault="005D4482">
      <w:pPr>
        <w:spacing w:after="0"/>
      </w:pPr>
    </w:p>
    <w:p w14:paraId="750C7778" w14:textId="77777777" w:rsidR="005D4482" w:rsidRDefault="005D4482">
      <w:pPr>
        <w:spacing w:after="0"/>
      </w:pPr>
    </w:p>
    <w:p w14:paraId="7A5033F2" w14:textId="77777777" w:rsidR="00040EBB" w:rsidRPr="005D4482" w:rsidRDefault="00040EBB" w:rsidP="00040EBB">
      <w:pPr>
        <w:pStyle w:val="Rubrik3"/>
        <w:rPr>
          <w:color w:val="auto"/>
        </w:rPr>
      </w:pPr>
      <w:r w:rsidRPr="005D4482">
        <w:rPr>
          <w:color w:val="auto"/>
        </w:rPr>
        <w:t>Viktiga datum</w:t>
      </w:r>
    </w:p>
    <w:p w14:paraId="71E5C6C5" w14:textId="0721E1EC" w:rsidR="007A014D" w:rsidRDefault="006D1F2D" w:rsidP="00E04B71">
      <w:pPr>
        <w:tabs>
          <w:tab w:val="left" w:pos="1560"/>
        </w:tabs>
        <w:rPr>
          <w:rFonts w:ascii="Tahoma" w:hAnsi="Tahoma" w:cs="Tahoma"/>
          <w:color w:val="auto"/>
          <w:lang w:eastAsia="sv-SE"/>
        </w:rPr>
      </w:pPr>
      <w:r>
        <w:rPr>
          <w:rFonts w:ascii="Tahoma" w:hAnsi="Tahoma" w:cs="Tahoma"/>
          <w:color w:val="auto"/>
          <w:highlight w:val="green"/>
          <w:lang w:eastAsia="sv-SE"/>
        </w:rPr>
        <w:t>d</w:t>
      </w:r>
      <w:r w:rsidR="00D657C6" w:rsidRPr="00D657C6">
        <w:rPr>
          <w:rFonts w:ascii="Tahoma" w:hAnsi="Tahoma" w:cs="Tahoma"/>
          <w:color w:val="auto"/>
          <w:highlight w:val="green"/>
          <w:lang w:eastAsia="sv-SE"/>
        </w:rPr>
        <w:t>ag månad</w:t>
      </w:r>
      <w:r w:rsidR="00040EBB" w:rsidRPr="005D4482">
        <w:rPr>
          <w:rFonts w:ascii="Tahoma" w:hAnsi="Tahoma" w:cs="Tahoma"/>
          <w:color w:val="auto"/>
          <w:lang w:eastAsia="sv-SE"/>
        </w:rPr>
        <w:tab/>
        <w:t>Anmälan till tävlingen stänger</w:t>
      </w:r>
      <w:r w:rsidR="00040EBB" w:rsidRPr="005D4482">
        <w:rPr>
          <w:rFonts w:ascii="Tahoma" w:hAnsi="Tahoma" w:cs="Tahoma"/>
          <w:color w:val="auto"/>
          <w:lang w:eastAsia="sv-SE"/>
        </w:rPr>
        <w:br/>
      </w:r>
      <w:r>
        <w:rPr>
          <w:rFonts w:ascii="Tahoma" w:hAnsi="Tahoma" w:cs="Tahoma"/>
          <w:color w:val="auto"/>
          <w:highlight w:val="green"/>
          <w:lang w:eastAsia="sv-SE"/>
        </w:rPr>
        <w:t>d</w:t>
      </w:r>
      <w:r w:rsidR="00D657C6" w:rsidRPr="00D657C6">
        <w:rPr>
          <w:rFonts w:ascii="Tahoma" w:hAnsi="Tahoma" w:cs="Tahoma"/>
          <w:color w:val="auto"/>
          <w:highlight w:val="green"/>
          <w:lang w:eastAsia="sv-SE"/>
        </w:rPr>
        <w:t>ag månad</w:t>
      </w:r>
      <w:r w:rsidR="00040EBB" w:rsidRPr="005D4482">
        <w:rPr>
          <w:rFonts w:ascii="Tahoma" w:hAnsi="Tahoma" w:cs="Tahoma"/>
          <w:color w:val="auto"/>
          <w:lang w:eastAsia="sv-SE"/>
        </w:rPr>
        <w:tab/>
        <w:t>Sista dag a</w:t>
      </w:r>
      <w:r w:rsidR="008038A5">
        <w:rPr>
          <w:rFonts w:ascii="Tahoma" w:hAnsi="Tahoma" w:cs="Tahoma"/>
          <w:color w:val="auto"/>
          <w:lang w:eastAsia="sv-SE"/>
        </w:rPr>
        <w:t>t</w:t>
      </w:r>
      <w:r w:rsidR="00040EBB" w:rsidRPr="005D4482">
        <w:rPr>
          <w:rFonts w:ascii="Tahoma" w:hAnsi="Tahoma" w:cs="Tahoma"/>
          <w:color w:val="auto"/>
          <w:lang w:eastAsia="sv-SE"/>
        </w:rPr>
        <w:t>t skicka in beställning för kost</w:t>
      </w:r>
      <w:r w:rsidR="00040EBB" w:rsidRPr="005D4482">
        <w:rPr>
          <w:rFonts w:ascii="Tahoma" w:hAnsi="Tahoma" w:cs="Tahoma"/>
          <w:color w:val="auto"/>
          <w:lang w:eastAsia="sv-SE"/>
        </w:rPr>
        <w:br/>
      </w:r>
      <w:r>
        <w:rPr>
          <w:rFonts w:ascii="Tahoma" w:hAnsi="Tahoma" w:cs="Tahoma"/>
          <w:color w:val="auto"/>
          <w:highlight w:val="green"/>
          <w:lang w:eastAsia="sv-SE"/>
        </w:rPr>
        <w:t>d</w:t>
      </w:r>
      <w:r w:rsidR="00D657C6" w:rsidRPr="00D657C6">
        <w:rPr>
          <w:rFonts w:ascii="Tahoma" w:hAnsi="Tahoma" w:cs="Tahoma"/>
          <w:color w:val="auto"/>
          <w:highlight w:val="green"/>
          <w:lang w:eastAsia="sv-SE"/>
        </w:rPr>
        <w:t>ag månad</w:t>
      </w:r>
      <w:r w:rsidR="00040EBB" w:rsidRPr="005D4482">
        <w:rPr>
          <w:rFonts w:ascii="Tahoma" w:hAnsi="Tahoma" w:cs="Tahoma"/>
          <w:color w:val="auto"/>
          <w:lang w:eastAsia="sv-SE"/>
        </w:rPr>
        <w:tab/>
        <w:t>Sista dag att betala kost</w:t>
      </w:r>
      <w:r w:rsidR="00040EBB" w:rsidRPr="005D4482">
        <w:rPr>
          <w:rFonts w:ascii="Tahoma" w:hAnsi="Tahoma" w:cs="Tahoma"/>
          <w:color w:val="auto"/>
          <w:lang w:eastAsia="sv-SE"/>
        </w:rPr>
        <w:br/>
      </w:r>
      <w:r>
        <w:rPr>
          <w:rFonts w:ascii="Tahoma" w:hAnsi="Tahoma" w:cs="Tahoma"/>
          <w:color w:val="auto"/>
          <w:highlight w:val="green"/>
          <w:lang w:eastAsia="sv-SE"/>
        </w:rPr>
        <w:t>v</w:t>
      </w:r>
      <w:r w:rsidR="00932D03">
        <w:rPr>
          <w:rFonts w:ascii="Tahoma" w:hAnsi="Tahoma" w:cs="Tahoma"/>
          <w:color w:val="auto"/>
          <w:highlight w:val="green"/>
          <w:lang w:eastAsia="sv-SE"/>
        </w:rPr>
        <w:t>eck</w:t>
      </w:r>
      <w:r>
        <w:rPr>
          <w:rFonts w:ascii="Tahoma" w:hAnsi="Tahoma" w:cs="Tahoma"/>
          <w:color w:val="auto"/>
          <w:highlight w:val="green"/>
          <w:lang w:eastAsia="sv-SE"/>
        </w:rPr>
        <w:t>a XX</w:t>
      </w:r>
      <w:r w:rsidR="00040EBB" w:rsidRPr="005D4482">
        <w:rPr>
          <w:rFonts w:ascii="Tahoma" w:hAnsi="Tahoma" w:cs="Tahoma"/>
          <w:color w:val="auto"/>
          <w:lang w:eastAsia="sv-SE"/>
        </w:rPr>
        <w:tab/>
        <w:t>PM går ut, inklusive detaljerat tidschema och startordning</w:t>
      </w:r>
      <w:r w:rsidR="007A014D">
        <w:rPr>
          <w:rFonts w:ascii="Tahoma" w:hAnsi="Tahoma" w:cs="Tahoma"/>
          <w:color w:val="auto"/>
          <w:lang w:eastAsia="sv-SE"/>
        </w:rPr>
        <w:br/>
      </w:r>
      <w:r>
        <w:rPr>
          <w:rFonts w:ascii="Tahoma" w:hAnsi="Tahoma" w:cs="Tahoma"/>
          <w:color w:val="auto"/>
          <w:highlight w:val="green"/>
          <w:lang w:eastAsia="sv-SE"/>
        </w:rPr>
        <w:t>d</w:t>
      </w:r>
      <w:r w:rsidR="00D657C6" w:rsidRPr="00D657C6">
        <w:rPr>
          <w:rFonts w:ascii="Tahoma" w:hAnsi="Tahoma" w:cs="Tahoma"/>
          <w:color w:val="auto"/>
          <w:highlight w:val="green"/>
          <w:lang w:eastAsia="sv-SE"/>
        </w:rPr>
        <w:t>ag månad</w:t>
      </w:r>
      <w:r w:rsidR="007A014D">
        <w:rPr>
          <w:rFonts w:ascii="Tahoma" w:hAnsi="Tahoma" w:cs="Tahoma"/>
          <w:color w:val="auto"/>
          <w:lang w:eastAsia="sv-SE"/>
        </w:rPr>
        <w:tab/>
      </w:r>
      <w:r w:rsidR="00A82BFA" w:rsidRPr="00A82BFA">
        <w:rPr>
          <w:rFonts w:ascii="Tahoma" w:hAnsi="Tahoma" w:cs="Tahoma"/>
          <w:szCs w:val="20"/>
          <w:highlight w:val="green"/>
        </w:rPr>
        <w:t>Deadline för inlämning av musik/</w:t>
      </w:r>
      <w:r w:rsidR="007A014D" w:rsidRPr="00A82BFA">
        <w:rPr>
          <w:rFonts w:ascii="Tahoma" w:hAnsi="Tahoma" w:cs="Tahoma"/>
          <w:color w:val="auto"/>
          <w:highlight w:val="green"/>
          <w:lang w:eastAsia="sv-SE"/>
        </w:rPr>
        <w:t>Deadline för musikuppladdning</w:t>
      </w:r>
      <w:r w:rsidR="00A82BFA" w:rsidRPr="00A82BFA">
        <w:rPr>
          <w:rFonts w:ascii="Tahoma" w:hAnsi="Tahoma" w:cs="Tahoma"/>
          <w:color w:val="auto"/>
          <w:highlight w:val="green"/>
          <w:lang w:eastAsia="sv-SE"/>
        </w:rPr>
        <w:t xml:space="preserve"> (Tariff)</w:t>
      </w:r>
    </w:p>
    <w:p w14:paraId="17075726" w14:textId="77777777" w:rsidR="00E66E9A" w:rsidRDefault="000E6605">
      <w:pPr>
        <w:spacing w:after="0"/>
        <w:rPr>
          <w:i/>
          <w:iCs/>
          <w:lang w:eastAsia="sv-SE"/>
        </w:rPr>
      </w:pPr>
      <w:r w:rsidRPr="005D4482">
        <w:rPr>
          <w:b/>
          <w:i/>
          <w:iCs/>
          <w:noProof/>
        </w:rPr>
        <w:drawing>
          <wp:anchor distT="0" distB="0" distL="114300" distR="114300" simplePos="0" relativeHeight="251658241" behindDoc="0" locked="0" layoutInCell="1" allowOverlap="1" wp14:anchorId="401F412E" wp14:editId="0A145B1B">
            <wp:simplePos x="0" y="0"/>
            <wp:positionH relativeFrom="margin">
              <wp:posOffset>0</wp:posOffset>
            </wp:positionH>
            <wp:positionV relativeFrom="margin">
              <wp:posOffset>8561705</wp:posOffset>
            </wp:positionV>
            <wp:extent cx="2768400" cy="615600"/>
            <wp:effectExtent l="0" t="0" r="63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400" cy="615600"/>
                    </a:xfrm>
                    <a:prstGeom prst="rect">
                      <a:avLst/>
                    </a:prstGeom>
                  </pic:spPr>
                </pic:pic>
              </a:graphicData>
            </a:graphic>
            <wp14:sizeRelH relativeFrom="margin">
              <wp14:pctWidth>0</wp14:pctWidth>
            </wp14:sizeRelH>
            <wp14:sizeRelV relativeFrom="margin">
              <wp14:pctHeight>0</wp14:pctHeight>
            </wp14:sizeRelV>
          </wp:anchor>
        </w:drawing>
      </w:r>
      <w:r w:rsidR="005D4482" w:rsidRPr="005D4482">
        <w:rPr>
          <w:i/>
          <w:iCs/>
          <w:lang w:eastAsia="sv-SE"/>
        </w:rPr>
        <w:t>Det är viktigt att respektera deadlines för arrangörsföreningens skull. Fyll i samtliga handlingar noga. Obs! Arrangören äger rätt att neka för sent inkomna beställningar av kost eller ta ut en förseningsavgift om 500 kr/</w:t>
      </w:r>
      <w:r w:rsidR="006D06A8">
        <w:rPr>
          <w:i/>
          <w:iCs/>
          <w:lang w:eastAsia="sv-SE"/>
        </w:rPr>
        <w:t>förening</w:t>
      </w:r>
      <w:r w:rsidR="005D4482" w:rsidRPr="005D4482">
        <w:rPr>
          <w:i/>
          <w:iCs/>
          <w:lang w:eastAsia="sv-SE"/>
        </w:rPr>
        <w:t>. Beställningar är bindande.</w:t>
      </w:r>
    </w:p>
    <w:p w14:paraId="0FA70FB8" w14:textId="77777777" w:rsidR="00110911" w:rsidRDefault="00110911">
      <w:pPr>
        <w:spacing w:after="0"/>
        <w:rPr>
          <w:i/>
          <w:iCs/>
          <w:lang w:eastAsia="sv-SE"/>
        </w:rPr>
      </w:pPr>
    </w:p>
    <w:p w14:paraId="1712C131" w14:textId="77777777" w:rsidR="00110911" w:rsidRPr="006D06A8" w:rsidRDefault="00110911" w:rsidP="006D06A8">
      <w:pPr>
        <w:spacing w:after="0"/>
        <w:rPr>
          <w:rFonts w:ascii="Tahoma" w:eastAsiaTheme="majorEastAsia" w:hAnsi="Tahoma" w:cstheme="majorBidi"/>
          <w:b/>
          <w:color w:val="FF0000"/>
        </w:rPr>
      </w:pPr>
    </w:p>
    <w:p w14:paraId="458A22E2" w14:textId="5807C5AB" w:rsidR="005D4482" w:rsidRDefault="00257F12">
      <w:pPr>
        <w:spacing w:after="0"/>
        <w:rPr>
          <w:rFonts w:ascii="Tahoma" w:eastAsiaTheme="majorEastAsia" w:hAnsi="Tahoma" w:cstheme="majorBidi"/>
          <w:b/>
          <w:sz w:val="28"/>
        </w:rPr>
      </w:pPr>
      <w:r>
        <w:rPr>
          <w:noProof/>
        </w:rPr>
        <mc:AlternateContent>
          <mc:Choice Requires="wps">
            <w:drawing>
              <wp:anchor distT="45720" distB="45720" distL="114300" distR="114300" simplePos="0" relativeHeight="251661314" behindDoc="0" locked="0" layoutInCell="1" allowOverlap="1" wp14:anchorId="3D3728DB" wp14:editId="43275FB8">
                <wp:simplePos x="0" y="0"/>
                <wp:positionH relativeFrom="margin">
                  <wp:posOffset>3629025</wp:posOffset>
                </wp:positionH>
                <wp:positionV relativeFrom="bottomMargin">
                  <wp:align>top</wp:align>
                </wp:positionV>
                <wp:extent cx="2133600" cy="1404620"/>
                <wp:effectExtent l="0" t="0" r="0" b="7620"/>
                <wp:wrapSquare wrapText="bothSides"/>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404620"/>
                        </a:xfrm>
                        <a:prstGeom prst="rect">
                          <a:avLst/>
                        </a:prstGeom>
                        <a:solidFill>
                          <a:srgbClr val="FFFFFF"/>
                        </a:solidFill>
                        <a:ln w="9525">
                          <a:noFill/>
                          <a:miter lim="800000"/>
                          <a:headEnd/>
                          <a:tailEnd/>
                        </a:ln>
                      </wps:spPr>
                      <wps:txbx>
                        <w:txbxContent>
                          <w:p w14:paraId="78752CE2" w14:textId="77777777" w:rsidR="00257F12" w:rsidRDefault="00257F12" w:rsidP="00257F12">
                            <w:r w:rsidRPr="00984DF4">
                              <w:rPr>
                                <w:highlight w:val="green"/>
                              </w:rPr>
                              <w:t>Lägg till arrangörens logotype</w:t>
                            </w:r>
                            <w:r>
                              <w:rPr>
                                <w:highlight w:val="green"/>
                              </w:rPr>
                              <w:t xml:space="preserve"> här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3728DB" id="Textruta 217" o:spid="_x0000_s1027" type="#_x0000_t202" style="position:absolute;margin-left:285.75pt;margin-top:0;width:168pt;height:110.6pt;z-index:251661314;visibility:visible;mso-wrap-style:square;mso-width-percent:0;mso-height-percent:200;mso-wrap-distance-left:9pt;mso-wrap-distance-top:3.6pt;mso-wrap-distance-right:9pt;mso-wrap-distance-bottom:3.6pt;mso-position-horizontal:absolute;mso-position-horizontal-relative:margin;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" stroked="f">
                <v:textbox style="mso-fit-shape-to-text:t">
                  <w:txbxContent>
                    <w:p w14:paraId="78752CE2" w14:textId="77777777" w:rsidR="00257F12" w:rsidRDefault="00257F12" w:rsidP="00257F12">
                      <w:r w:rsidRPr="00984DF4">
                        <w:rPr>
                          <w:highlight w:val="green"/>
                        </w:rPr>
                        <w:t>Lägg till arrangörens logotype</w:t>
                      </w:r>
                      <w:r>
                        <w:rPr>
                          <w:highlight w:val="green"/>
                        </w:rPr>
                        <w:t xml:space="preserve"> här</w:t>
                      </w:r>
                    </w:p>
                  </w:txbxContent>
                </v:textbox>
                <w10:wrap type="square" anchorx="margin" anchory="margin"/>
              </v:shape>
            </w:pict>
          </mc:Fallback>
        </mc:AlternateContent>
      </w:r>
      <w:r w:rsidR="005D4482">
        <w:br w:type="page"/>
      </w:r>
    </w:p>
    <w:p w14:paraId="5F6906C6" w14:textId="77777777" w:rsidR="00110911" w:rsidRPr="00C41EDD" w:rsidRDefault="00110911" w:rsidP="00110911">
      <w:pPr>
        <w:pStyle w:val="Rubrik3"/>
      </w:pPr>
      <w:r>
        <w:lastRenderedPageBreak/>
        <w:t>Tävlingshall</w:t>
      </w:r>
    </w:p>
    <w:p w14:paraId="5B35CF7E" w14:textId="77777777" w:rsidR="00110911" w:rsidRDefault="00110911" w:rsidP="00110911">
      <w:pPr>
        <w:rPr>
          <w:lang w:eastAsia="sv-SE"/>
        </w:rPr>
      </w:pPr>
      <w:r w:rsidRPr="00110911">
        <w:rPr>
          <w:highlight w:val="green"/>
          <w:lang w:eastAsia="sv-SE"/>
        </w:rPr>
        <w:t>Namn och adress.</w:t>
      </w:r>
      <w:r>
        <w:rPr>
          <w:lang w:eastAsia="sv-SE"/>
        </w:rPr>
        <w:t xml:space="preserve"> </w:t>
      </w:r>
      <w:r w:rsidRPr="00110911">
        <w:rPr>
          <w:highlight w:val="yellow"/>
          <w:lang w:eastAsia="sv-SE"/>
        </w:rPr>
        <w:t>Komplettera gärna med en vägbeskrivn</w:t>
      </w:r>
      <w:r w:rsidRPr="000E4EC4">
        <w:rPr>
          <w:highlight w:val="yellow"/>
          <w:lang w:eastAsia="sv-SE"/>
        </w:rPr>
        <w:t>ing</w:t>
      </w:r>
      <w:r w:rsidR="000E4EC4" w:rsidRPr="000E4EC4">
        <w:rPr>
          <w:highlight w:val="yellow"/>
          <w:lang w:eastAsia="sv-SE"/>
        </w:rPr>
        <w:t xml:space="preserve"> och kommunikation till tävlingshall, boende, tågstation, busstation, flygplats, </w:t>
      </w:r>
      <w:proofErr w:type="spellStart"/>
      <w:r w:rsidR="000E4EC4" w:rsidRPr="000E4EC4">
        <w:rPr>
          <w:highlight w:val="yellow"/>
          <w:lang w:eastAsia="sv-SE"/>
        </w:rPr>
        <w:t>etc</w:t>
      </w:r>
      <w:proofErr w:type="spellEnd"/>
      <w:r w:rsidR="007439BC">
        <w:rPr>
          <w:highlight w:val="yellow"/>
          <w:lang w:eastAsia="sv-SE"/>
        </w:rPr>
        <w:t xml:space="preserve"> – när det känns aktuellt</w:t>
      </w:r>
      <w:r w:rsidR="000E4EC4" w:rsidRPr="000E4EC4">
        <w:rPr>
          <w:highlight w:val="yellow"/>
          <w:lang w:eastAsia="sv-SE"/>
        </w:rPr>
        <w:t>.)</w:t>
      </w:r>
    </w:p>
    <w:p w14:paraId="3A65EE63" w14:textId="77777777" w:rsidR="007E1761" w:rsidRDefault="007E1761" w:rsidP="007E1761">
      <w:pPr>
        <w:pStyle w:val="Rubrik3"/>
        <w:rPr>
          <w:lang w:eastAsia="sv-SE"/>
        </w:rPr>
      </w:pPr>
      <w:r>
        <w:rPr>
          <w:lang w:eastAsia="sv-SE"/>
        </w:rPr>
        <w:t>Redskap</w:t>
      </w:r>
    </w:p>
    <w:p w14:paraId="44E32A29" w14:textId="662F71CF" w:rsidR="00BB1085" w:rsidRDefault="00BB1085" w:rsidP="00BB1085">
      <w:r w:rsidRPr="00BB1085">
        <w:rPr>
          <w:highlight w:val="green"/>
        </w:rPr>
        <w:t>Skriv ut information om redskapen.</w:t>
      </w:r>
    </w:p>
    <w:p w14:paraId="3E569179" w14:textId="7A9BC50B" w:rsidR="00110911" w:rsidRDefault="00110911" w:rsidP="00110911">
      <w:pPr>
        <w:pStyle w:val="Rubrik3"/>
        <w:ind w:left="1304" w:hanging="1304"/>
      </w:pPr>
      <w:r>
        <w:t>Tävlings- och träningstider</w:t>
      </w:r>
    </w:p>
    <w:p w14:paraId="1A179C36" w14:textId="77777777" w:rsidR="00110911" w:rsidRPr="00EF6925" w:rsidRDefault="00110911" w:rsidP="00110911">
      <w:pPr>
        <w:rPr>
          <w:highlight w:val="yellow"/>
        </w:rPr>
      </w:pPr>
      <w:r w:rsidRPr="00EF6925">
        <w:rPr>
          <w:highlight w:val="yellow"/>
        </w:rPr>
        <w:t>Tider som ska framgå av tidsschemat:</w:t>
      </w:r>
    </w:p>
    <w:p w14:paraId="16D08183" w14:textId="77777777" w:rsidR="00110911" w:rsidRPr="00110911" w:rsidRDefault="00110911" w:rsidP="00110911">
      <w:r w:rsidRPr="00EF6925">
        <w:rPr>
          <w:highlight w:val="yellow"/>
        </w:rPr>
        <w:t>Domarmöte</w:t>
      </w:r>
      <w:r w:rsidRPr="00EF6925">
        <w:rPr>
          <w:highlight w:val="yellow"/>
        </w:rPr>
        <w:br/>
        <w:t>Ledarmöte</w:t>
      </w:r>
      <w:r w:rsidRPr="00EF6925">
        <w:rPr>
          <w:highlight w:val="yellow"/>
        </w:rPr>
        <w:br/>
        <w:t>Uppvärmning/förträning</w:t>
      </w:r>
      <w:r w:rsidRPr="00EF6925">
        <w:rPr>
          <w:highlight w:val="yellow"/>
        </w:rPr>
        <w:br/>
        <w:t>Defilering</w:t>
      </w:r>
      <w:r w:rsidRPr="00EF6925">
        <w:rPr>
          <w:highlight w:val="yellow"/>
        </w:rPr>
        <w:br/>
        <w:t>Starttid för tävlingen/tävlingarna</w:t>
      </w:r>
      <w:r w:rsidRPr="00EF6925">
        <w:rPr>
          <w:highlight w:val="yellow"/>
        </w:rPr>
        <w:br/>
        <w:t>Sluttid för tävlingen/tävlingarna</w:t>
      </w:r>
      <w:r w:rsidRPr="00EF6925">
        <w:rPr>
          <w:highlight w:val="yellow"/>
        </w:rPr>
        <w:br/>
        <w:t>Prisutdelning</w:t>
      </w:r>
      <w:r w:rsidRPr="00EF6925">
        <w:rPr>
          <w:highlight w:val="yellow"/>
        </w:rPr>
        <w:br/>
      </w:r>
      <w:r w:rsidRPr="00EF6925">
        <w:rPr>
          <w:i/>
          <w:iCs/>
          <w:highlight w:val="yellow"/>
        </w:rPr>
        <w:t>Kom ihåg eventuellt mattider osv</w:t>
      </w:r>
    </w:p>
    <w:p w14:paraId="5805336A" w14:textId="77777777" w:rsidR="00986F04" w:rsidRDefault="00986F04" w:rsidP="0033391A">
      <w:pPr>
        <w:pStyle w:val="Rubrik3"/>
        <w:rPr>
          <w:lang w:eastAsia="sv-SE"/>
        </w:rPr>
      </w:pPr>
      <w:r>
        <w:rPr>
          <w:lang w:eastAsia="sv-SE"/>
        </w:rPr>
        <w:t>Förträningsschema</w:t>
      </w:r>
    </w:p>
    <w:p w14:paraId="5A924585" w14:textId="77777777" w:rsidR="00986F04" w:rsidRPr="00986F04" w:rsidRDefault="00986F04" w:rsidP="00986F04">
      <w:pPr>
        <w:rPr>
          <w:lang w:eastAsia="sv-SE"/>
        </w:rPr>
      </w:pPr>
      <w:r w:rsidRPr="00192B44">
        <w:rPr>
          <w:highlight w:val="yellow"/>
          <w:lang w:eastAsia="sv-SE"/>
        </w:rPr>
        <w:t xml:space="preserve">Komplettera med </w:t>
      </w:r>
      <w:r w:rsidRPr="004F53D9">
        <w:rPr>
          <w:highlight w:val="yellow"/>
          <w:lang w:eastAsia="sv-SE"/>
        </w:rPr>
        <w:t>information</w:t>
      </w:r>
      <w:r w:rsidR="004F53D9" w:rsidRPr="004F53D9">
        <w:rPr>
          <w:highlight w:val="yellow"/>
          <w:lang w:eastAsia="sv-SE"/>
        </w:rPr>
        <w:t>; vem som startar i vilket redskap.</w:t>
      </w:r>
      <w:r w:rsidR="004F53D9">
        <w:rPr>
          <w:lang w:eastAsia="sv-SE"/>
        </w:rPr>
        <w:t xml:space="preserve"> </w:t>
      </w:r>
    </w:p>
    <w:p w14:paraId="3881DB41" w14:textId="77777777" w:rsidR="00C7561B" w:rsidRDefault="00C7561B" w:rsidP="0033391A">
      <w:pPr>
        <w:pStyle w:val="Rubrik3"/>
        <w:rPr>
          <w:lang w:eastAsia="sv-SE"/>
        </w:rPr>
      </w:pPr>
      <w:r>
        <w:rPr>
          <w:lang w:eastAsia="sv-SE"/>
        </w:rPr>
        <w:t>”30 sekunder”</w:t>
      </w:r>
    </w:p>
    <w:p w14:paraId="68C52194" w14:textId="66EBEA56" w:rsidR="00C7561B" w:rsidRPr="00C7561B" w:rsidRDefault="00C7561B" w:rsidP="00C7561B">
      <w:pPr>
        <w:rPr>
          <w:lang w:eastAsia="sv-SE"/>
        </w:rPr>
      </w:pPr>
      <w:r>
        <w:rPr>
          <w:lang w:eastAsia="sv-SE"/>
        </w:rPr>
        <w:t>Under tävlingen har gymnasten rätt till t</w:t>
      </w:r>
      <w:r w:rsidR="0012372A">
        <w:rPr>
          <w:lang w:eastAsia="sv-SE"/>
        </w:rPr>
        <w:t>vå</w:t>
      </w:r>
      <w:r>
        <w:rPr>
          <w:lang w:eastAsia="sv-SE"/>
        </w:rPr>
        <w:t xml:space="preserve"> uppvärmningshopp och 30 sekunders känn i bom och fristående samt 50 sekunder på barr (</w:t>
      </w:r>
      <w:proofErr w:type="spellStart"/>
      <w:r>
        <w:rPr>
          <w:lang w:eastAsia="sv-SE"/>
        </w:rPr>
        <w:t>inkl</w:t>
      </w:r>
      <w:proofErr w:type="spellEnd"/>
      <w:r>
        <w:rPr>
          <w:lang w:eastAsia="sv-SE"/>
        </w:rPr>
        <w:t xml:space="preserve"> prep</w:t>
      </w:r>
      <w:r w:rsidR="00BB1085">
        <w:rPr>
          <w:lang w:eastAsia="sv-SE"/>
        </w:rPr>
        <w:t>aration</w:t>
      </w:r>
      <w:r>
        <w:rPr>
          <w:lang w:eastAsia="sv-SE"/>
        </w:rPr>
        <w:t xml:space="preserve"> av </w:t>
      </w:r>
      <w:proofErr w:type="spellStart"/>
      <w:r>
        <w:rPr>
          <w:lang w:eastAsia="sv-SE"/>
        </w:rPr>
        <w:t>barrholmarna</w:t>
      </w:r>
      <w:proofErr w:type="spellEnd"/>
      <w:r>
        <w:rPr>
          <w:lang w:eastAsia="sv-SE"/>
        </w:rPr>
        <w:t xml:space="preserve">). </w:t>
      </w:r>
      <w:r w:rsidR="008038A5" w:rsidRPr="001D0A53">
        <w:rPr>
          <w:rStyle w:val="normaltextrun"/>
          <w:color w:val="000000"/>
          <w:szCs w:val="20"/>
          <w:bdr w:val="none" w:sz="0" w:space="0" w:color="auto" w:frame="1"/>
        </w:rPr>
        <w:t>Under mångkamp på SM får de som försöker ta sig till grenfinal tre uppvärmningshopp. I grenfinal på SM får man två uppvärmningshopp.</w:t>
      </w:r>
      <w:r w:rsidR="007B6858">
        <w:rPr>
          <w:rStyle w:val="normaltextrun"/>
          <w:color w:val="000000"/>
          <w:szCs w:val="20"/>
          <w:bdr w:val="none" w:sz="0" w:space="0" w:color="auto" w:frame="1"/>
        </w:rPr>
        <w:t xml:space="preserve"> </w:t>
      </w:r>
      <w:r w:rsidR="008038A5">
        <w:rPr>
          <w:rStyle w:val="normaltextrun"/>
          <w:color w:val="000000"/>
          <w:szCs w:val="20"/>
          <w:bdr w:val="none" w:sz="0" w:space="0" w:color="auto" w:frame="1"/>
        </w:rPr>
        <w:t> </w:t>
      </w:r>
    </w:p>
    <w:p w14:paraId="6DA62A37" w14:textId="77777777" w:rsidR="00986F04" w:rsidRDefault="00986F04" w:rsidP="0033391A">
      <w:pPr>
        <w:pStyle w:val="Rubrik3"/>
        <w:rPr>
          <w:lang w:eastAsia="sv-SE"/>
        </w:rPr>
      </w:pPr>
      <w:r>
        <w:rPr>
          <w:lang w:eastAsia="sv-SE"/>
        </w:rPr>
        <w:t>Startordning</w:t>
      </w:r>
    </w:p>
    <w:p w14:paraId="1AAE7F10" w14:textId="77777777" w:rsidR="00986F04" w:rsidRPr="00986F04" w:rsidRDefault="00986F04" w:rsidP="00986F04">
      <w:pPr>
        <w:rPr>
          <w:lang w:eastAsia="sv-SE"/>
        </w:rPr>
      </w:pPr>
      <w:r w:rsidRPr="00192B44">
        <w:rPr>
          <w:highlight w:val="yellow"/>
          <w:lang w:eastAsia="sv-SE"/>
        </w:rPr>
        <w:t xml:space="preserve">Komplettera med </w:t>
      </w:r>
      <w:r w:rsidRPr="004F53D9">
        <w:rPr>
          <w:highlight w:val="yellow"/>
          <w:lang w:eastAsia="sv-SE"/>
        </w:rPr>
        <w:t>information</w:t>
      </w:r>
      <w:r w:rsidR="004F53D9" w:rsidRPr="004F53D9">
        <w:rPr>
          <w:highlight w:val="yellow"/>
          <w:lang w:eastAsia="sv-SE"/>
        </w:rPr>
        <w:t>; vem som startar i vilket redskap och pool.</w:t>
      </w:r>
    </w:p>
    <w:p w14:paraId="334D3EB0" w14:textId="77777777" w:rsidR="00B515C4" w:rsidRDefault="00B515C4" w:rsidP="00984DF4">
      <w:pPr>
        <w:pStyle w:val="Rubrik3"/>
        <w:tabs>
          <w:tab w:val="left" w:pos="6524"/>
        </w:tabs>
        <w:rPr>
          <w:lang w:eastAsia="sv-SE"/>
        </w:rPr>
      </w:pPr>
      <w:r>
        <w:rPr>
          <w:lang w:eastAsia="sv-SE"/>
        </w:rPr>
        <w:t xml:space="preserve">Musik </w:t>
      </w:r>
      <w:r w:rsidR="00984DF4">
        <w:rPr>
          <w:lang w:eastAsia="sv-SE"/>
        </w:rPr>
        <w:tab/>
      </w:r>
    </w:p>
    <w:p w14:paraId="356AB06B" w14:textId="77777777" w:rsidR="004F53D9" w:rsidRDefault="004F53D9" w:rsidP="004F53D9">
      <w:pPr>
        <w:rPr>
          <w:lang w:eastAsia="sv-SE"/>
        </w:rPr>
      </w:pPr>
      <w:r>
        <w:rPr>
          <w:lang w:eastAsia="sv-SE"/>
        </w:rPr>
        <w:t xml:space="preserve">Friståendemusiken mailas till </w:t>
      </w:r>
      <w:r w:rsidRPr="004F53D9">
        <w:rPr>
          <w:highlight w:val="green"/>
          <w:lang w:eastAsia="sv-SE"/>
        </w:rPr>
        <w:t>mailadress</w:t>
      </w:r>
      <w:r>
        <w:rPr>
          <w:lang w:eastAsia="sv-SE"/>
        </w:rPr>
        <w:t xml:space="preserve"> senast den </w:t>
      </w:r>
      <w:r w:rsidRPr="004F53D9">
        <w:rPr>
          <w:highlight w:val="green"/>
          <w:lang w:eastAsia="sv-SE"/>
        </w:rPr>
        <w:t>dag datum</w:t>
      </w:r>
      <w:r>
        <w:rPr>
          <w:lang w:eastAsia="sv-SE"/>
        </w:rPr>
        <w:t xml:space="preserve">. Märk musiken med </w:t>
      </w:r>
      <w:r w:rsidRPr="004F53D9">
        <w:rPr>
          <w:highlight w:val="green"/>
          <w:lang w:eastAsia="sv-SE"/>
        </w:rPr>
        <w:t>fyll i.</w:t>
      </w:r>
      <w:r>
        <w:rPr>
          <w:lang w:eastAsia="sv-SE"/>
        </w:rPr>
        <w:t xml:space="preserve"> </w:t>
      </w:r>
    </w:p>
    <w:p w14:paraId="58FEC17A" w14:textId="77777777" w:rsidR="004F53D9" w:rsidRDefault="004F53D9" w:rsidP="004F53D9">
      <w:pPr>
        <w:rPr>
          <w:lang w:eastAsia="sv-SE"/>
        </w:rPr>
      </w:pPr>
      <w:r w:rsidRPr="002156E9">
        <w:rPr>
          <w:highlight w:val="yellow"/>
          <w:lang w:eastAsia="sv-SE"/>
        </w:rPr>
        <w:t>Vid JSM och SM, använd istället denna text</w:t>
      </w:r>
      <w:r>
        <w:rPr>
          <w:highlight w:val="yellow"/>
          <w:lang w:eastAsia="sv-SE"/>
        </w:rPr>
        <w:t xml:space="preserve"> (ta bort instruktionen ovan eller nedan beroende på tävling)</w:t>
      </w:r>
      <w:r w:rsidRPr="002156E9">
        <w:rPr>
          <w:highlight w:val="yellow"/>
          <w:lang w:eastAsia="sv-SE"/>
        </w:rPr>
        <w:t>:</w:t>
      </w:r>
      <w:r>
        <w:rPr>
          <w:lang w:eastAsia="sv-SE"/>
        </w:rPr>
        <w:t xml:space="preserve"> </w:t>
      </w:r>
    </w:p>
    <w:p w14:paraId="40513F89" w14:textId="77777777" w:rsidR="00B515C4" w:rsidRDefault="00B515C4" w:rsidP="00040EBB">
      <w:pPr>
        <w:rPr>
          <w:lang w:eastAsia="sv-SE"/>
        </w:rPr>
      </w:pPr>
      <w:r>
        <w:rPr>
          <w:lang w:eastAsia="sv-SE"/>
        </w:rPr>
        <w:t>Musik laddas upp via Sport Event Systems i programmet Tariff</w:t>
      </w:r>
      <w:r w:rsidR="007A014D">
        <w:rPr>
          <w:lang w:eastAsia="sv-SE"/>
        </w:rPr>
        <w:t xml:space="preserve"> under tidsperioden lördagen den </w:t>
      </w:r>
      <w:r w:rsidR="007A014D" w:rsidRPr="00192B44">
        <w:rPr>
          <w:highlight w:val="yellow"/>
          <w:lang w:eastAsia="sv-SE"/>
        </w:rPr>
        <w:t>dag månad</w:t>
      </w:r>
      <w:r w:rsidR="00581AA2" w:rsidRPr="00192B44">
        <w:rPr>
          <w:highlight w:val="yellow"/>
          <w:lang w:eastAsia="sv-SE"/>
        </w:rPr>
        <w:t xml:space="preserve"> (</w:t>
      </w:r>
      <w:r w:rsidR="00581AA2" w:rsidRPr="00192B44">
        <w:rPr>
          <w:i/>
          <w:iCs/>
          <w:highlight w:val="yellow"/>
          <w:lang w:eastAsia="sv-SE"/>
        </w:rPr>
        <w:t>lördagen två veckor innan tävling</w:t>
      </w:r>
      <w:r w:rsidR="00581AA2" w:rsidRPr="00192B44">
        <w:rPr>
          <w:highlight w:val="yellow"/>
          <w:lang w:eastAsia="sv-SE"/>
        </w:rPr>
        <w:t>)</w:t>
      </w:r>
      <w:r w:rsidR="007A014D">
        <w:rPr>
          <w:lang w:eastAsia="sv-SE"/>
        </w:rPr>
        <w:t xml:space="preserve"> och söndagen den </w:t>
      </w:r>
      <w:r w:rsidR="007A014D" w:rsidRPr="00586F79">
        <w:rPr>
          <w:highlight w:val="green"/>
          <w:lang w:eastAsia="sv-SE"/>
        </w:rPr>
        <w:t>dag månad</w:t>
      </w:r>
      <w:r w:rsidR="00581AA2" w:rsidRPr="00586F79">
        <w:rPr>
          <w:highlight w:val="green"/>
          <w:lang w:eastAsia="sv-SE"/>
        </w:rPr>
        <w:t xml:space="preserve"> (</w:t>
      </w:r>
      <w:r w:rsidR="00581AA2" w:rsidRPr="00586F79">
        <w:rPr>
          <w:i/>
          <w:iCs/>
          <w:highlight w:val="green"/>
          <w:lang w:eastAsia="sv-SE"/>
        </w:rPr>
        <w:t>söndagen en vecka innan tävling</w:t>
      </w:r>
      <w:r w:rsidR="00581AA2" w:rsidRPr="00586F79">
        <w:rPr>
          <w:highlight w:val="green"/>
          <w:lang w:eastAsia="sv-SE"/>
        </w:rPr>
        <w:t>)</w:t>
      </w:r>
      <w:r w:rsidR="007A014D" w:rsidRPr="00586F79">
        <w:rPr>
          <w:highlight w:val="green"/>
          <w:lang w:eastAsia="sv-SE"/>
        </w:rPr>
        <w:t>.</w:t>
      </w:r>
    </w:p>
    <w:p w14:paraId="440ACABC" w14:textId="617F3581" w:rsidR="00D01C3A" w:rsidRPr="00D01C3A" w:rsidRDefault="00D01C3A" w:rsidP="00D01C3A">
      <w:pPr>
        <w:rPr>
          <w:lang w:val="it-IT" w:eastAsia="sv-SE"/>
        </w:rPr>
      </w:pPr>
      <w:r w:rsidRPr="00D01C3A">
        <w:rPr>
          <w:lang w:val="it-IT" w:eastAsia="sv-SE"/>
        </w:rPr>
        <w:t xml:space="preserve">Logga in via - </w:t>
      </w:r>
      <w:r>
        <w:fldChar w:fldCharType="begin"/>
      </w:r>
      <w:r>
        <w:instrText>HYPERLINK "http://tariff.sporteventsystems.se/User/Login" \t "_blank" \o "http://tariff.sporteventsystems.se/user/login"</w:instrText>
      </w:r>
      <w:r>
        <w:fldChar w:fldCharType="separate"/>
      </w:r>
      <w:r w:rsidRPr="00D01C3A">
        <w:rPr>
          <w:rStyle w:val="Hyperlnk"/>
          <w:lang w:val="it-IT" w:eastAsia="sv-SE"/>
        </w:rPr>
        <w:t>http://tariff.sporteventsystems.se/User/Login</w:t>
      </w:r>
      <w:r>
        <w:fldChar w:fldCharType="end"/>
      </w:r>
      <w:r w:rsidRPr="00D01C3A">
        <w:rPr>
          <w:lang w:val="it-IT" w:eastAsia="sv-SE"/>
        </w:rPr>
        <w:t xml:space="preserve">. </w:t>
      </w:r>
    </w:p>
    <w:p w14:paraId="07FF38EC" w14:textId="29996CD9" w:rsidR="004C1FA9" w:rsidRPr="004C1FA9" w:rsidRDefault="004C1FA9" w:rsidP="00040EBB">
      <w:pPr>
        <w:rPr>
          <w:i/>
          <w:iCs/>
          <w:lang w:eastAsia="sv-SE"/>
        </w:rPr>
      </w:pPr>
      <w:r w:rsidRPr="004C1FA9">
        <w:rPr>
          <w:i/>
          <w:iCs/>
          <w:lang w:eastAsia="sv-SE"/>
        </w:rPr>
        <w:t>Varje förening har eller kommer att få inloggningsuppgifter och instruktioner om hur musiken laddas upp till föreningens officiella mailadress. Samma inloggning används för alla tävlingar och för alla gymnaster från samma förening. Kontakta er egen förenings kansli för att få era inloggningsuppgifter. Om ert kansli mot förmodan inte fått inloggningsuppgifterna hör av er till</w:t>
      </w:r>
      <w:r w:rsidRPr="00B9621B">
        <w:rPr>
          <w:i/>
          <w:iCs/>
          <w:lang w:eastAsia="sv-SE"/>
        </w:rPr>
        <w:t xml:space="preserve"> </w:t>
      </w:r>
      <w:hyperlink r:id="rId12" w:history="1">
        <w:r w:rsidR="00B9621B" w:rsidRPr="00B9621B">
          <w:rPr>
            <w:rStyle w:val="Hyperlnk"/>
            <w:i/>
            <w:iCs/>
          </w:rPr>
          <w:t>kvag@gymnastik.se</w:t>
        </w:r>
      </w:hyperlink>
      <w:r w:rsidR="00B9621B">
        <w:rPr>
          <w:i/>
          <w:iCs/>
        </w:rPr>
        <w:t>.</w:t>
      </w:r>
      <w:r w:rsidR="00B9621B">
        <w:t xml:space="preserve"> </w:t>
      </w:r>
    </w:p>
    <w:p w14:paraId="65377A84" w14:textId="77777777" w:rsidR="008E0393" w:rsidRDefault="008E0393" w:rsidP="008E0393">
      <w:pPr>
        <w:pStyle w:val="Rubrik3"/>
        <w:rPr>
          <w:lang w:eastAsia="sv-SE"/>
        </w:rPr>
      </w:pPr>
      <w:r>
        <w:rPr>
          <w:lang w:eastAsia="sv-SE"/>
        </w:rPr>
        <w:lastRenderedPageBreak/>
        <w:t>Resultat</w:t>
      </w:r>
    </w:p>
    <w:p w14:paraId="1C64106B" w14:textId="77777777" w:rsidR="00FE3F46" w:rsidRPr="0025250F" w:rsidRDefault="00FE3F46" w:rsidP="00FE3F46">
      <w:pPr>
        <w:rPr>
          <w:lang w:eastAsia="sv-SE"/>
        </w:rPr>
      </w:pPr>
      <w:r>
        <w:rPr>
          <w:lang w:eastAsia="sv-SE"/>
        </w:rPr>
        <w:t xml:space="preserve">Resultaten redovisas live på </w:t>
      </w:r>
      <w:hyperlink r:id="rId13" w:history="1">
        <w:r w:rsidRPr="00710674">
          <w:rPr>
            <w:rStyle w:val="Hyperlnk"/>
            <w:lang w:eastAsia="sv-SE"/>
          </w:rPr>
          <w:t>http://score.sporteventsystems.se</w:t>
        </w:r>
      </w:hyperlink>
      <w:r>
        <w:rPr>
          <w:lang w:eastAsia="sv-SE"/>
        </w:rPr>
        <w:t>. Efter tävlingen publiceras resultaten på Gymnastikförbundets hemsida.</w:t>
      </w:r>
    </w:p>
    <w:p w14:paraId="726F1EED" w14:textId="77777777" w:rsidR="00F77EA5" w:rsidRDefault="00F77EA5" w:rsidP="00F77EA5">
      <w:pPr>
        <w:rPr>
          <w:lang w:eastAsia="sv-SE"/>
        </w:rPr>
      </w:pPr>
      <w:r w:rsidRPr="000706E0">
        <w:rPr>
          <w:highlight w:val="yellow"/>
          <w:lang w:eastAsia="sv-SE"/>
        </w:rPr>
        <w:t>Obs, ta bort hela detta stycke för JSM/SM</w:t>
      </w:r>
      <w:r>
        <w:rPr>
          <w:highlight w:val="yellow"/>
          <w:lang w:eastAsia="sv-SE"/>
        </w:rPr>
        <w:t>/Challenge/</w:t>
      </w:r>
      <w:proofErr w:type="spellStart"/>
      <w:r>
        <w:rPr>
          <w:highlight w:val="yellow"/>
          <w:lang w:eastAsia="sv-SE"/>
        </w:rPr>
        <w:t>Pokalenregler</w:t>
      </w:r>
      <w:proofErr w:type="spellEnd"/>
      <w:r w:rsidRPr="0042182C">
        <w:rPr>
          <w:highlight w:val="yellow"/>
          <w:lang w:eastAsia="sv-SE"/>
        </w:rPr>
        <w:t xml:space="preserve">. Använd </w:t>
      </w:r>
      <w:r>
        <w:rPr>
          <w:highlight w:val="yellow"/>
          <w:lang w:eastAsia="sv-SE"/>
        </w:rPr>
        <w:t xml:space="preserve">texten för </w:t>
      </w:r>
      <w:r w:rsidRPr="0042182C">
        <w:rPr>
          <w:highlight w:val="yellow"/>
          <w:lang w:eastAsia="sv-SE"/>
        </w:rPr>
        <w:t>de steg som är relevanta för tävlingen.</w:t>
      </w:r>
      <w:r>
        <w:rPr>
          <w:lang w:eastAsia="sv-SE"/>
        </w:rPr>
        <w:t xml:space="preserve"> </w:t>
      </w:r>
    </w:p>
    <w:p w14:paraId="2C024F67" w14:textId="77777777" w:rsidR="00F77EA5" w:rsidRDefault="00F77EA5" w:rsidP="00F77EA5">
      <w:pPr>
        <w:rPr>
          <w:lang w:eastAsia="sv-SE"/>
        </w:rPr>
      </w:pPr>
      <w:r>
        <w:rPr>
          <w:lang w:eastAsia="sv-SE"/>
        </w:rPr>
        <w:t xml:space="preserve">I februari 2022 lanserades </w:t>
      </w:r>
      <w:hyperlink r:id="rId14" w:history="1">
        <w:r w:rsidRPr="008A08EC">
          <w:rPr>
            <w:rStyle w:val="Hyperlnk"/>
            <w:lang w:eastAsia="sv-SE"/>
          </w:rPr>
          <w:t>Anvisningar för barn- och ungdomsgymnastik</w:t>
        </w:r>
      </w:hyperlink>
      <w:r>
        <w:rPr>
          <w:lang w:eastAsia="sv-SE"/>
        </w:rPr>
        <w:t>, ett konkret stöd och vägledning för föreningar, ledare och enskilda medlemmar då utvecklingsmodell, uppförandekod och barnkonventionen ska omsättas i praktisk idrottslig verksamhet. Utifrån anvisningarna ska resultathantering i kvinnlig artistisk gymnastik skötas enligt nedan:</w:t>
      </w:r>
    </w:p>
    <w:p w14:paraId="6FACEC12" w14:textId="77777777" w:rsidR="00F77EA5" w:rsidRPr="008A08EC" w:rsidRDefault="00F77EA5" w:rsidP="00F77EA5">
      <w:pPr>
        <w:rPr>
          <w:u w:val="single"/>
          <w:lang w:eastAsia="sv-SE"/>
        </w:rPr>
      </w:pPr>
      <w:r w:rsidRPr="008A08EC">
        <w:rPr>
          <w:u w:val="single"/>
          <w:lang w:eastAsia="sv-SE"/>
        </w:rPr>
        <w:t xml:space="preserve">Svenska Stegserierna </w:t>
      </w:r>
    </w:p>
    <w:p w14:paraId="57E95D95" w14:textId="77777777" w:rsidR="00F77EA5" w:rsidRPr="00B95B68" w:rsidRDefault="00F77EA5" w:rsidP="00F77EA5">
      <w:pPr>
        <w:rPr>
          <w:szCs w:val="20"/>
        </w:rPr>
      </w:pPr>
      <w:r w:rsidRPr="00B95B68">
        <w:rPr>
          <w:szCs w:val="20"/>
        </w:rPr>
        <w:t>På</w:t>
      </w:r>
      <w:r w:rsidRPr="00B95B68">
        <w:rPr>
          <w:b/>
          <w:szCs w:val="20"/>
        </w:rPr>
        <w:t xml:space="preserve"> Ettan till Fyran</w:t>
      </w:r>
      <w:r w:rsidRPr="00B95B68">
        <w:rPr>
          <w:szCs w:val="20"/>
        </w:rPr>
        <w:t xml:space="preserve"> görs en helhetsbedömning vid varje redskap av gymnastens framträdande, domarna får inte hänga upp bedömningen på detaljer. </w:t>
      </w:r>
    </w:p>
    <w:p w14:paraId="2EB7FE76" w14:textId="77777777" w:rsidR="00F77EA5" w:rsidRPr="00B95B68" w:rsidRDefault="00F77EA5" w:rsidP="00F77EA5">
      <w:pPr>
        <w:rPr>
          <w:szCs w:val="20"/>
        </w:rPr>
      </w:pPr>
      <w:r w:rsidRPr="00B95B68">
        <w:rPr>
          <w:szCs w:val="20"/>
        </w:rPr>
        <w:t>Resultatet är av mindre vikt. Det viktigaste är att gymnasterna får en positiv upplevelse av tävlingarna.  Gymnasterna belönas med en deltagarmedalj. Inga resultat nämns under tävlingens gång. Tränarna</w:t>
      </w:r>
      <w:r w:rsidRPr="00B95B68">
        <w:rPr>
          <w:rFonts w:eastAsia="Palatino Linotype" w:cs="Palatino Linotype"/>
          <w:szCs w:val="20"/>
        </w:rPr>
        <w:t xml:space="preserve"> ges en fullständig resultatlista utan rangordning efter tävlingens slut.</w:t>
      </w:r>
    </w:p>
    <w:p w14:paraId="63A9CCD5" w14:textId="77777777" w:rsidR="00F77EA5" w:rsidRPr="00B95B68" w:rsidRDefault="00F77EA5" w:rsidP="00F77EA5">
      <w:pPr>
        <w:rPr>
          <w:szCs w:val="20"/>
        </w:rPr>
      </w:pPr>
      <w:r w:rsidRPr="00B95B68">
        <w:rPr>
          <w:rFonts w:eastAsia="GillSans"/>
          <w:szCs w:val="20"/>
        </w:rPr>
        <w:t>På F</w:t>
      </w:r>
      <w:r w:rsidRPr="00B95B68">
        <w:rPr>
          <w:rFonts w:eastAsia="GillSans"/>
          <w:b/>
          <w:bCs/>
          <w:szCs w:val="20"/>
        </w:rPr>
        <w:t>emman och Sexan</w:t>
      </w:r>
      <w:r w:rsidRPr="00B95B68">
        <w:rPr>
          <w:rFonts w:eastAsia="GillSans"/>
          <w:szCs w:val="20"/>
        </w:rPr>
        <w:t xml:space="preserve"> ska aktiva och ledare delges de egna aktivas poäng under tävlingens gång, till exempel via whiteboardtavla vid domarbordet. </w:t>
      </w:r>
      <w:r w:rsidRPr="00B95B68">
        <w:rPr>
          <w:szCs w:val="20"/>
        </w:rPr>
        <w:t>Inga resultatlistor visas under tävlingens gång eller på internet. Tränarna</w:t>
      </w:r>
      <w:r w:rsidRPr="00B95B68">
        <w:rPr>
          <w:rFonts w:eastAsia="Palatino Linotype" w:cs="Palatino Linotype"/>
          <w:szCs w:val="20"/>
        </w:rPr>
        <w:t xml:space="preserve"> ges en fullständig resultatlista efter tävlingens slut.</w:t>
      </w:r>
    </w:p>
    <w:p w14:paraId="0423EAAA" w14:textId="77777777" w:rsidR="00F77EA5" w:rsidRPr="00B95B68" w:rsidRDefault="00F77EA5" w:rsidP="00F77EA5">
      <w:pPr>
        <w:rPr>
          <w:szCs w:val="20"/>
        </w:rPr>
      </w:pPr>
      <w:r w:rsidRPr="00B95B68">
        <w:rPr>
          <w:szCs w:val="20"/>
        </w:rPr>
        <w:t xml:space="preserve">Gymnasterna belönas med guld-, silver- och bronsmedalj/plakett, resterande delar på fjärde plats. Vid </w:t>
      </w:r>
      <w:r w:rsidRPr="00B95B68">
        <w:rPr>
          <w:rFonts w:eastAsia="Segoe UI" w:cs="Segoe UI"/>
          <w:szCs w:val="20"/>
        </w:rPr>
        <w:t xml:space="preserve">fyra eller färre startande tilldelas alla medaljer guld, silver och brons. </w:t>
      </w:r>
      <w:r w:rsidRPr="00B95B68">
        <w:rPr>
          <w:szCs w:val="20"/>
        </w:rPr>
        <w:t>Alla gymnaster får medalj/plakett.</w:t>
      </w:r>
    </w:p>
    <w:p w14:paraId="70EE22B8" w14:textId="77777777" w:rsidR="00F77EA5" w:rsidRPr="00B95B68" w:rsidRDefault="00F77EA5" w:rsidP="00F77EA5">
      <w:pPr>
        <w:rPr>
          <w:szCs w:val="20"/>
        </w:rPr>
      </w:pPr>
      <w:r w:rsidRPr="00B95B68">
        <w:rPr>
          <w:rFonts w:eastAsia="GillSans"/>
          <w:szCs w:val="20"/>
        </w:rPr>
        <w:t xml:space="preserve">På </w:t>
      </w:r>
      <w:r w:rsidRPr="00B95B68">
        <w:rPr>
          <w:rFonts w:eastAsia="GillSans"/>
          <w:b/>
          <w:bCs/>
          <w:szCs w:val="20"/>
        </w:rPr>
        <w:t>Sjuan till Tian</w:t>
      </w:r>
      <w:r w:rsidRPr="00B95B68">
        <w:rPr>
          <w:rFonts w:eastAsia="GillSans"/>
          <w:szCs w:val="20"/>
        </w:rPr>
        <w:t xml:space="preserve"> Aktiva och ledare </w:t>
      </w:r>
      <w:r>
        <w:rPr>
          <w:rFonts w:eastAsia="GillSans"/>
          <w:szCs w:val="20"/>
        </w:rPr>
        <w:t xml:space="preserve">ska </w:t>
      </w:r>
      <w:r w:rsidRPr="00B95B68">
        <w:rPr>
          <w:rFonts w:eastAsia="GillSans"/>
          <w:szCs w:val="20"/>
        </w:rPr>
        <w:t>delges de egna aktivas poäng under tävlingens gång, till exempel via whiteboardtavla vid domarbordet. E</w:t>
      </w:r>
      <w:r w:rsidRPr="00B95B68">
        <w:rPr>
          <w:rFonts w:eastAsia="Palatino Linotype" w:cs="Palatino Linotype"/>
          <w:szCs w:val="20"/>
        </w:rPr>
        <w:t>n fullständig resultatlista ska presenteras efter tävlingens slut.</w:t>
      </w:r>
    </w:p>
    <w:p w14:paraId="7AB6D810" w14:textId="77777777" w:rsidR="00F77EA5" w:rsidRDefault="00F77EA5" w:rsidP="00F77EA5">
      <w:pPr>
        <w:rPr>
          <w:szCs w:val="20"/>
        </w:rPr>
      </w:pPr>
      <w:r w:rsidRPr="00B95B68">
        <w:rPr>
          <w:szCs w:val="20"/>
        </w:rPr>
        <w:t xml:space="preserve">Gymnasterna belönas med guld-, silver- och bronsmedalj/plakett. Vid </w:t>
      </w:r>
      <w:r w:rsidRPr="00B95B68">
        <w:rPr>
          <w:rFonts w:eastAsia="Segoe UI" w:cs="Segoe UI"/>
          <w:szCs w:val="20"/>
        </w:rPr>
        <w:t xml:space="preserve">fyra eller färre startande tilldelas alla medaljer guld, silver och brons. </w:t>
      </w:r>
      <w:r w:rsidRPr="00B95B68">
        <w:rPr>
          <w:szCs w:val="20"/>
        </w:rPr>
        <w:t>Gymnaster under 10 år tillåts delta utom tävlan och tilldelas deltagarmedalj vid prisutdelning. Det är önskvärt att alla gymnaster får medalj/plakett.</w:t>
      </w:r>
    </w:p>
    <w:p w14:paraId="0E82D9C8" w14:textId="77777777" w:rsidR="00263B3D" w:rsidRDefault="00263B3D" w:rsidP="00263B3D">
      <w:pPr>
        <w:pStyle w:val="Rubrik3"/>
        <w:rPr>
          <w:lang w:eastAsia="sv-SE"/>
        </w:rPr>
      </w:pPr>
      <w:r>
        <w:rPr>
          <w:lang w:eastAsia="sv-SE"/>
        </w:rPr>
        <w:t xml:space="preserve">Mat </w:t>
      </w:r>
    </w:p>
    <w:p w14:paraId="4CE97D63" w14:textId="77777777" w:rsidR="00263B3D" w:rsidRPr="0075353D" w:rsidRDefault="00263B3D" w:rsidP="00263B3D">
      <w:pPr>
        <w:rPr>
          <w:i/>
          <w:iCs/>
          <w:lang w:eastAsia="sv-SE"/>
        </w:rPr>
      </w:pPr>
      <w:r w:rsidRPr="00263B3D">
        <w:rPr>
          <w:highlight w:val="green"/>
          <w:lang w:eastAsia="sv-SE"/>
        </w:rPr>
        <w:t xml:space="preserve">Information om mat erbjuds på tävlingen alternativt tips på matställen. </w:t>
      </w:r>
      <w:proofErr w:type="spellStart"/>
      <w:r w:rsidRPr="00263B3D">
        <w:rPr>
          <w:highlight w:val="green"/>
          <w:lang w:eastAsia="sv-SE"/>
        </w:rPr>
        <w:t>Ev</w:t>
      </w:r>
      <w:proofErr w:type="spellEnd"/>
      <w:r w:rsidRPr="00263B3D">
        <w:rPr>
          <w:highlight w:val="green"/>
          <w:lang w:eastAsia="sv-SE"/>
        </w:rPr>
        <w:t xml:space="preserve"> matpriser och hur beställningen går till.</w:t>
      </w:r>
      <w:r>
        <w:rPr>
          <w:lang w:eastAsia="sv-SE"/>
        </w:rPr>
        <w:t xml:space="preserve"> </w:t>
      </w:r>
      <w:r>
        <w:rPr>
          <w:i/>
          <w:iCs/>
          <w:lang w:eastAsia="sv-SE"/>
        </w:rPr>
        <w:t xml:space="preserve">Arrangören står för mat till domare under pågående tävling. </w:t>
      </w:r>
    </w:p>
    <w:p w14:paraId="347C0D7E" w14:textId="77777777" w:rsidR="00263B3D" w:rsidRDefault="00263B3D" w:rsidP="00263B3D">
      <w:pPr>
        <w:pStyle w:val="Rubrik3"/>
        <w:rPr>
          <w:lang w:eastAsia="sv-SE"/>
        </w:rPr>
      </w:pPr>
      <w:r>
        <w:rPr>
          <w:lang w:eastAsia="sv-SE"/>
        </w:rPr>
        <w:t>Logi</w:t>
      </w:r>
    </w:p>
    <w:p w14:paraId="161E5C0A" w14:textId="77777777" w:rsidR="00263B3D" w:rsidRDefault="00263B3D" w:rsidP="007E7C81">
      <w:pPr>
        <w:rPr>
          <w:lang w:eastAsia="sv-SE"/>
        </w:rPr>
      </w:pPr>
      <w:r w:rsidRPr="000E4EC4">
        <w:rPr>
          <w:highlight w:val="green"/>
          <w:lang w:eastAsia="sv-SE"/>
        </w:rPr>
        <w:t>Skriv om lokala möjligheter till boende.</w:t>
      </w:r>
      <w:r>
        <w:rPr>
          <w:lang w:eastAsia="sv-SE"/>
        </w:rPr>
        <w:t xml:space="preserve"> </w:t>
      </w:r>
    </w:p>
    <w:p w14:paraId="4551CA9A" w14:textId="2CC948CB" w:rsidR="00E41D34" w:rsidRDefault="00E41D34" w:rsidP="007E7C81">
      <w:pPr>
        <w:rPr>
          <w:lang w:eastAsia="sv-SE"/>
        </w:rPr>
      </w:pPr>
      <w:r w:rsidRPr="00E41D34">
        <w:rPr>
          <w:u w:val="single"/>
          <w:lang w:eastAsia="sv-SE"/>
        </w:rPr>
        <w:t>OBS! Minst en ledare som har fyllt 18 år ska bo tillsammans med gymnasterna.</w:t>
      </w:r>
    </w:p>
    <w:p w14:paraId="3A7AA7C4" w14:textId="2DC60499" w:rsidR="00263B3D" w:rsidRPr="00B95B68" w:rsidRDefault="00A16FB7" w:rsidP="007E7C81">
      <w:pPr>
        <w:rPr>
          <w:szCs w:val="20"/>
        </w:rPr>
      </w:pPr>
      <w:r w:rsidRPr="00A16FB7">
        <w:rPr>
          <w:lang w:eastAsia="sv-SE"/>
        </w:rPr>
        <w:t xml:space="preserve">Med Scandic Sports så får gymnaster, ledare och domare en helt annan standard än det hårda golvet i skolsalen, till ett förmånligt pris. Vila i sköna sängar, god frukostbuffé och tillgång till konferensrum för taktiksnack. Scandic Sports ger de bästa förutsättningar att prestera på topp helt enkelt! Använd Gymnastikförbundets avtalskod (D359102282) och var </w:t>
      </w:r>
      <w:r w:rsidRPr="00A16FB7">
        <w:rPr>
          <w:lang w:eastAsia="sv-SE"/>
        </w:rPr>
        <w:lastRenderedPageBreak/>
        <w:t>med och bidra till en kickback på alla bokningar som görs. Läs mer om Scandic Sports här. </w:t>
      </w:r>
      <w:hyperlink r:id="rId15" w:tgtFrame="_blank" w:history="1">
        <w:r w:rsidRPr="00A16FB7">
          <w:rPr>
            <w:rStyle w:val="Hyperlnk"/>
            <w:lang w:eastAsia="sv-SE"/>
          </w:rPr>
          <w:t>https://www.gymnastik.se/om-oss/samarbetspartners/scandic</w:t>
        </w:r>
      </w:hyperlink>
      <w:r w:rsidR="007E7C81">
        <w:t>.</w:t>
      </w:r>
      <w:r w:rsidRPr="00A16FB7">
        <w:rPr>
          <w:b/>
          <w:bCs/>
          <w:lang w:eastAsia="sv-SE"/>
        </w:rPr>
        <w:t> </w:t>
      </w:r>
      <w:r w:rsidRPr="00A16FB7">
        <w:rPr>
          <w:lang w:eastAsia="sv-SE"/>
        </w:rPr>
        <w:t> </w:t>
      </w:r>
    </w:p>
    <w:p w14:paraId="3E35AA51" w14:textId="77777777" w:rsidR="000E4EC4" w:rsidRDefault="000E4EC4" w:rsidP="00B515C4">
      <w:pPr>
        <w:pStyle w:val="Rubrik3"/>
        <w:rPr>
          <w:lang w:eastAsia="sv-SE"/>
        </w:rPr>
      </w:pPr>
      <w:r>
        <w:rPr>
          <w:lang w:eastAsia="sv-SE"/>
        </w:rPr>
        <w:t>Entré</w:t>
      </w:r>
    </w:p>
    <w:p w14:paraId="56DA197B" w14:textId="77777777" w:rsidR="00040B99" w:rsidRPr="00040B99" w:rsidRDefault="00040B99" w:rsidP="00040B99">
      <w:pPr>
        <w:rPr>
          <w:highlight w:val="yellow"/>
          <w:lang w:eastAsia="sv-SE"/>
        </w:rPr>
      </w:pPr>
      <w:r w:rsidRPr="00040B99">
        <w:rPr>
          <w:highlight w:val="yellow"/>
          <w:lang w:eastAsia="sv-SE"/>
        </w:rPr>
        <w:t>Ange om entrén är gratis eller om det tas ut ett inträde. Om inträde tas ut – specificera priset samt hur besökare köper biljetter, t.ex. om de köps via förköp (och i så fall var, t.ex. via en biljettlänk eller hemsida) eller direkt i dörren på plats. Exempel:</w:t>
      </w:r>
    </w:p>
    <w:p w14:paraId="08105C07" w14:textId="77777777" w:rsidR="00040B99" w:rsidRPr="00040B99" w:rsidRDefault="00040B99" w:rsidP="00040B99">
      <w:pPr>
        <w:rPr>
          <w:highlight w:val="yellow"/>
          <w:lang w:eastAsia="sv-SE"/>
        </w:rPr>
      </w:pPr>
      <w:r w:rsidRPr="00040B99">
        <w:rPr>
          <w:i/>
          <w:iCs/>
          <w:highlight w:val="yellow"/>
          <w:lang w:eastAsia="sv-SE"/>
        </w:rPr>
        <w:t>Entré: 50 kr. Biljetter köps i dörren. Barn under 7 år går in gratis.</w:t>
      </w:r>
    </w:p>
    <w:p w14:paraId="7357FCA7" w14:textId="77777777" w:rsidR="000E4EC4" w:rsidRDefault="000E4EC4" w:rsidP="00B515C4">
      <w:pPr>
        <w:pStyle w:val="Rubrik3"/>
        <w:rPr>
          <w:lang w:eastAsia="sv-SE"/>
        </w:rPr>
      </w:pPr>
      <w:r>
        <w:rPr>
          <w:lang w:eastAsia="sv-SE"/>
        </w:rPr>
        <w:t>Webbsändning</w:t>
      </w:r>
    </w:p>
    <w:p w14:paraId="63AA3F29" w14:textId="77777777" w:rsidR="00B7664F" w:rsidRPr="00E57B6E" w:rsidRDefault="00B7664F" w:rsidP="00B7664F">
      <w:pPr>
        <w:rPr>
          <w:color w:val="auto"/>
          <w:highlight w:val="yellow"/>
          <w:lang w:eastAsia="sv-SE"/>
        </w:rPr>
      </w:pPr>
      <w:r w:rsidRPr="00E57B6E">
        <w:rPr>
          <w:color w:val="auto"/>
          <w:highlight w:val="yellow"/>
          <w:lang w:eastAsia="sv-SE"/>
        </w:rPr>
        <w:t xml:space="preserve">Ange om tävlingen kommer att livestreamas eller inte. Om webbsändning sker – skriv ut var den sänds (länk till plattform eller kanal) och om sändningen är kostnadsfri eller vad den har för kostnad (information om prissättning finns </w:t>
      </w:r>
      <w:r>
        <w:rPr>
          <w:color w:val="auto"/>
          <w:highlight w:val="yellow"/>
          <w:lang w:eastAsia="sv-SE"/>
        </w:rPr>
        <w:t>i bilaga utskickad tillsammans med arrangörsavtalet</w:t>
      </w:r>
      <w:r w:rsidRPr="00E57B6E">
        <w:rPr>
          <w:color w:val="auto"/>
          <w:highlight w:val="yellow"/>
          <w:lang w:eastAsia="sv-SE"/>
        </w:rPr>
        <w:t xml:space="preserve">). Om ingen sändning sker, ange det tydligt. </w:t>
      </w:r>
    </w:p>
    <w:p w14:paraId="154606E7" w14:textId="77777777" w:rsidR="00B7664F" w:rsidRPr="00E57B6E" w:rsidRDefault="00B7664F" w:rsidP="00B7664F">
      <w:pPr>
        <w:rPr>
          <w:i/>
          <w:iCs/>
          <w:color w:val="auto"/>
          <w:highlight w:val="yellow"/>
          <w:lang w:eastAsia="sv-SE"/>
        </w:rPr>
      </w:pPr>
      <w:r w:rsidRPr="00E57B6E">
        <w:rPr>
          <w:color w:val="auto"/>
          <w:highlight w:val="yellow"/>
          <w:lang w:eastAsia="sv-SE"/>
        </w:rPr>
        <w:t>Exempel:</w:t>
      </w:r>
      <w:r w:rsidRPr="00E57B6E">
        <w:rPr>
          <w:color w:val="auto"/>
          <w:highlight w:val="yellow"/>
          <w:lang w:eastAsia="sv-SE"/>
        </w:rPr>
        <w:br/>
      </w:r>
      <w:r w:rsidRPr="00E57B6E">
        <w:rPr>
          <w:i/>
          <w:iCs/>
          <w:color w:val="auto"/>
          <w:highlight w:val="yellow"/>
          <w:lang w:eastAsia="sv-SE"/>
        </w:rPr>
        <w:t xml:space="preserve">Tävlingen livestreamas via Gympabubblan Play: </w:t>
      </w:r>
      <w:hyperlink r:id="rId16" w:tgtFrame="_new" w:history="1">
        <w:r w:rsidRPr="00E57B6E">
          <w:rPr>
            <w:rStyle w:val="Hyperlnk"/>
            <w:i/>
            <w:iCs/>
            <w:color w:val="auto"/>
            <w:highlight w:val="yellow"/>
            <w:lang w:eastAsia="sv-SE"/>
          </w:rPr>
          <w:t>https://www.gympabubblanplay.se/</w:t>
        </w:r>
      </w:hyperlink>
      <w:r w:rsidRPr="00E57B6E">
        <w:rPr>
          <w:i/>
          <w:iCs/>
          <w:color w:val="auto"/>
          <w:highlight w:val="yellow"/>
          <w:lang w:eastAsia="sv-SE"/>
        </w:rPr>
        <w:t xml:space="preserve">. </w:t>
      </w:r>
      <w:r w:rsidRPr="00E57B6E">
        <w:rPr>
          <w:i/>
          <w:iCs/>
          <w:color w:val="auto"/>
          <w:highlight w:val="yellow"/>
          <w:lang w:eastAsia="sv-SE"/>
        </w:rPr>
        <w:br/>
        <w:t>Sändningen är kostnadsfri.</w:t>
      </w:r>
      <w:r w:rsidRPr="00E57B6E">
        <w:rPr>
          <w:i/>
          <w:iCs/>
          <w:color w:val="auto"/>
          <w:highlight w:val="yellow"/>
          <w:lang w:eastAsia="sv-SE"/>
        </w:rPr>
        <w:br/>
        <w:t>Sändningen kostar 79kr.</w:t>
      </w:r>
      <w:r w:rsidRPr="00E57B6E">
        <w:rPr>
          <w:i/>
          <w:iCs/>
          <w:color w:val="auto"/>
          <w:highlight w:val="yellow"/>
          <w:lang w:eastAsia="sv-SE"/>
        </w:rPr>
        <w:br/>
        <w:t>Sändningen kostar 99kr.</w:t>
      </w:r>
      <w:r w:rsidRPr="00E57B6E">
        <w:rPr>
          <w:i/>
          <w:iCs/>
          <w:color w:val="auto"/>
          <w:highlight w:val="yellow"/>
          <w:lang w:eastAsia="sv-SE"/>
        </w:rPr>
        <w:br/>
        <w:t>Sändningen kostar 149kr.</w:t>
      </w:r>
      <w:r w:rsidRPr="00E57B6E">
        <w:rPr>
          <w:i/>
          <w:iCs/>
          <w:color w:val="auto"/>
          <w:highlight w:val="yellow"/>
          <w:lang w:eastAsia="sv-SE"/>
        </w:rPr>
        <w:br/>
      </w:r>
      <w:r w:rsidRPr="00E57B6E">
        <w:rPr>
          <w:color w:val="auto"/>
          <w:highlight w:val="yellow"/>
          <w:lang w:eastAsia="sv-SE"/>
        </w:rPr>
        <w:br/>
        <w:t>eller</w:t>
      </w:r>
      <w:r w:rsidRPr="00E57B6E">
        <w:rPr>
          <w:color w:val="auto"/>
          <w:highlight w:val="yellow"/>
          <w:lang w:eastAsia="sv-SE"/>
        </w:rPr>
        <w:br/>
      </w:r>
      <w:r w:rsidRPr="00E57B6E">
        <w:rPr>
          <w:color w:val="auto"/>
          <w:highlight w:val="yellow"/>
          <w:lang w:eastAsia="sv-SE"/>
        </w:rPr>
        <w:br/>
      </w:r>
      <w:r w:rsidRPr="00E57B6E">
        <w:rPr>
          <w:i/>
          <w:iCs/>
          <w:color w:val="auto"/>
          <w:highlight w:val="yellow"/>
          <w:lang w:eastAsia="sv-SE"/>
        </w:rPr>
        <w:t>Ingen webbsändning av tävlingen sker.</w:t>
      </w:r>
    </w:p>
    <w:p w14:paraId="3A837AD3" w14:textId="77777777" w:rsidR="00B7664F" w:rsidRPr="00E57B6E" w:rsidRDefault="00B7664F" w:rsidP="00B7664F">
      <w:pPr>
        <w:rPr>
          <w:i/>
          <w:iCs/>
          <w:color w:val="auto"/>
          <w:lang w:eastAsia="sv-SE"/>
        </w:rPr>
      </w:pPr>
      <w:r w:rsidRPr="00E57B6E">
        <w:rPr>
          <w:i/>
          <w:iCs/>
          <w:color w:val="auto"/>
          <w:lang w:eastAsia="sv-SE"/>
        </w:rPr>
        <w:t>Inom gymnastiken har streaming av tävlingar och andra events blivit ett mycket uppskattat verktyg för gymnaster och supportrar för att följa och sprida sporten. Gymnastiken ska vara en tillgänglig idrott, så även för de med skyddad identitet. Om ni har deltagare med skyddad identitet finns möjlighet att kontakta Gymnastikförbundet, för att hitta en lösning tillsammans med vårdnadshavare, förening och eventuellt streamingföretag.</w:t>
      </w:r>
    </w:p>
    <w:p w14:paraId="395590FE" w14:textId="3685F253" w:rsidR="003776E9" w:rsidRDefault="003776E9" w:rsidP="003776E9">
      <w:pPr>
        <w:pStyle w:val="Rubrik3"/>
        <w:rPr>
          <w:color w:val="auto"/>
        </w:rPr>
      </w:pPr>
      <w:r>
        <w:t>Fotograf</w:t>
      </w:r>
    </w:p>
    <w:p w14:paraId="22A84401" w14:textId="162E6FAE" w:rsidR="003776E9" w:rsidRDefault="003776E9" w:rsidP="003776E9">
      <w:r>
        <w:rPr>
          <w:highlight w:val="yellow"/>
        </w:rPr>
        <w:t>XX</w:t>
      </w:r>
      <w:r>
        <w:t xml:space="preserve"> kommer att ha en fotograf på plats under delar av tävlingsdagen som kommer fotografera </w:t>
      </w:r>
      <w:r>
        <w:rPr>
          <w:highlight w:val="yellow"/>
        </w:rPr>
        <w:t>XX</w:t>
      </w:r>
      <w:r>
        <w:t xml:space="preserve">. Vill du som gymnast eller ledare inte vara med på bild, hör av dig till arrangörsföreningen </w:t>
      </w:r>
      <w:r>
        <w:rPr>
          <w:highlight w:val="yellow"/>
        </w:rPr>
        <w:t>XX</w:t>
      </w:r>
      <w:r>
        <w:t>.</w:t>
      </w:r>
    </w:p>
    <w:p w14:paraId="4645E641" w14:textId="77777777" w:rsidR="000E4EC4" w:rsidRDefault="000E4EC4" w:rsidP="006C15E2">
      <w:pPr>
        <w:pStyle w:val="Rubrik3"/>
        <w:rPr>
          <w:lang w:eastAsia="sv-SE"/>
        </w:rPr>
      </w:pPr>
      <w:r>
        <w:rPr>
          <w:lang w:eastAsia="sv-SE"/>
        </w:rPr>
        <w:t>Kvällsaktivitet</w:t>
      </w:r>
    </w:p>
    <w:p w14:paraId="029F23BC" w14:textId="77777777" w:rsidR="000E4EC4" w:rsidRPr="000E4EC4" w:rsidRDefault="000E4EC4" w:rsidP="000E4EC4">
      <w:pPr>
        <w:rPr>
          <w:lang w:eastAsia="sv-SE"/>
        </w:rPr>
      </w:pPr>
      <w:r w:rsidRPr="000E4EC4">
        <w:rPr>
          <w:highlight w:val="yellow"/>
          <w:lang w:eastAsia="sv-SE"/>
        </w:rPr>
        <w:t xml:space="preserve">Information om eventuell </w:t>
      </w:r>
      <w:r>
        <w:rPr>
          <w:highlight w:val="yellow"/>
          <w:lang w:eastAsia="sv-SE"/>
        </w:rPr>
        <w:t>kvällsaktivitet</w:t>
      </w:r>
      <w:r w:rsidRPr="000E4EC4">
        <w:rPr>
          <w:highlight w:val="yellow"/>
          <w:lang w:eastAsia="sv-SE"/>
        </w:rPr>
        <w:t>, ta annars bort punkten helt.</w:t>
      </w:r>
    </w:p>
    <w:p w14:paraId="2E2A87CA" w14:textId="77777777" w:rsidR="006C15E2" w:rsidRDefault="006C15E2" w:rsidP="006C15E2">
      <w:pPr>
        <w:pStyle w:val="Rubrik3"/>
        <w:rPr>
          <w:lang w:eastAsia="sv-SE"/>
        </w:rPr>
      </w:pPr>
      <w:r>
        <w:rPr>
          <w:lang w:eastAsia="sv-SE"/>
        </w:rPr>
        <w:t>Domare</w:t>
      </w:r>
    </w:p>
    <w:p w14:paraId="30A81578" w14:textId="77777777" w:rsidR="006C15E2" w:rsidRDefault="0040478B" w:rsidP="006C15E2">
      <w:pPr>
        <w:rPr>
          <w:lang w:eastAsia="sv-SE"/>
        </w:rPr>
      </w:pPr>
      <w:r>
        <w:rPr>
          <w:lang w:eastAsia="sv-SE"/>
        </w:rPr>
        <w:t xml:space="preserve">Domarmöte genomförs den </w:t>
      </w:r>
      <w:r w:rsidRPr="0040478B">
        <w:rPr>
          <w:highlight w:val="yellow"/>
          <w:lang w:eastAsia="sv-SE"/>
        </w:rPr>
        <w:t>dag månad</w:t>
      </w:r>
      <w:r>
        <w:rPr>
          <w:lang w:eastAsia="sv-SE"/>
        </w:rPr>
        <w:t xml:space="preserve"> klockan </w:t>
      </w:r>
      <w:r w:rsidRPr="0040478B">
        <w:rPr>
          <w:highlight w:val="yellow"/>
          <w:lang w:eastAsia="sv-SE"/>
        </w:rPr>
        <w:t>00.00</w:t>
      </w:r>
      <w:r>
        <w:rPr>
          <w:lang w:eastAsia="sv-SE"/>
        </w:rPr>
        <w:t xml:space="preserve"> i </w:t>
      </w:r>
      <w:r w:rsidRPr="0040478B">
        <w:rPr>
          <w:highlight w:val="yellow"/>
          <w:lang w:eastAsia="sv-SE"/>
        </w:rPr>
        <w:t>lokal</w:t>
      </w:r>
      <w:r>
        <w:rPr>
          <w:lang w:eastAsia="sv-SE"/>
        </w:rPr>
        <w:t>.</w:t>
      </w:r>
      <w:r w:rsidR="000433D2">
        <w:rPr>
          <w:lang w:eastAsia="sv-SE"/>
        </w:rPr>
        <w:t xml:space="preserve"> </w:t>
      </w:r>
      <w:r w:rsidR="000433D2" w:rsidRPr="000433D2">
        <w:rPr>
          <w:lang w:eastAsia="sv-SE"/>
        </w:rPr>
        <w:t>Arrangören står för mat till domare under pågående tävling.</w:t>
      </w:r>
    </w:p>
    <w:p w14:paraId="3B4C7935" w14:textId="77777777" w:rsidR="000433D2" w:rsidRPr="001E66CD" w:rsidRDefault="000433D2" w:rsidP="006C15E2">
      <w:pPr>
        <w:rPr>
          <w:i/>
          <w:iCs/>
          <w:lang w:eastAsia="sv-SE"/>
        </w:rPr>
      </w:pPr>
      <w:r w:rsidRPr="000433D2">
        <w:rPr>
          <w:highlight w:val="yellow"/>
          <w:lang w:eastAsia="sv-SE"/>
        </w:rPr>
        <w:t xml:space="preserve">Lista på domare som </w:t>
      </w:r>
      <w:r w:rsidRPr="007E1761">
        <w:rPr>
          <w:highlight w:val="yellow"/>
          <w:lang w:eastAsia="sv-SE"/>
        </w:rPr>
        <w:t>dömer</w:t>
      </w:r>
      <w:r w:rsidR="007E1761" w:rsidRPr="007E1761">
        <w:rPr>
          <w:highlight w:val="yellow"/>
          <w:lang w:eastAsia="sv-SE"/>
        </w:rPr>
        <w:t xml:space="preserve"> + vilka redskap.</w:t>
      </w:r>
    </w:p>
    <w:p w14:paraId="7FD2AD35" w14:textId="77777777" w:rsidR="008F1EB8" w:rsidRDefault="008F1EB8" w:rsidP="0033391A">
      <w:pPr>
        <w:pStyle w:val="Rubrik3"/>
        <w:rPr>
          <w:lang w:eastAsia="sv-SE"/>
        </w:rPr>
      </w:pPr>
      <w:r>
        <w:rPr>
          <w:lang w:eastAsia="sv-SE"/>
        </w:rPr>
        <w:lastRenderedPageBreak/>
        <w:t>Tävlingsjury</w:t>
      </w:r>
    </w:p>
    <w:p w14:paraId="504BCAFB" w14:textId="77777777" w:rsidR="008F1EB8" w:rsidRDefault="008F1EB8" w:rsidP="008F1EB8">
      <w:pPr>
        <w:rPr>
          <w:lang w:eastAsia="sv-SE"/>
        </w:rPr>
      </w:pPr>
      <w:r>
        <w:rPr>
          <w:lang w:eastAsia="sv-SE"/>
        </w:rPr>
        <w:t xml:space="preserve">Gymnastikförbundets representant: </w:t>
      </w:r>
      <w:r w:rsidRPr="0040478B">
        <w:rPr>
          <w:highlight w:val="yellow"/>
          <w:lang w:eastAsia="sv-SE"/>
        </w:rPr>
        <w:t>Förnamn Efternamn</w:t>
      </w:r>
      <w:r w:rsidR="00150381" w:rsidRPr="0040478B">
        <w:rPr>
          <w:highlight w:val="yellow"/>
          <w:lang w:eastAsia="sv-SE"/>
        </w:rPr>
        <w:t xml:space="preserve"> + roll (t ex </w:t>
      </w:r>
      <w:r w:rsidR="009474EF">
        <w:rPr>
          <w:highlight w:val="yellow"/>
          <w:lang w:eastAsia="sv-SE"/>
        </w:rPr>
        <w:t>tävlingskommittén för kvinnlig artistisk gymnastik</w:t>
      </w:r>
      <w:r w:rsidR="00150381" w:rsidRPr="0040478B">
        <w:rPr>
          <w:highlight w:val="yellow"/>
          <w:lang w:eastAsia="sv-SE"/>
        </w:rPr>
        <w:t>)</w:t>
      </w:r>
      <w:r>
        <w:rPr>
          <w:lang w:eastAsia="sv-SE"/>
        </w:rPr>
        <w:br/>
        <w:t>Tävlingsledare:</w:t>
      </w:r>
      <w:r w:rsidR="00150381">
        <w:rPr>
          <w:lang w:eastAsia="sv-SE"/>
        </w:rPr>
        <w:t xml:space="preserve"> </w:t>
      </w:r>
      <w:r w:rsidR="00150381" w:rsidRPr="008F1EB8">
        <w:rPr>
          <w:highlight w:val="green"/>
          <w:lang w:eastAsia="sv-SE"/>
        </w:rPr>
        <w:t>Förnamn Efternamn</w:t>
      </w:r>
      <w:r>
        <w:rPr>
          <w:lang w:eastAsia="sv-SE"/>
        </w:rPr>
        <w:br/>
      </w:r>
      <w:r w:rsidR="00F0076A">
        <w:rPr>
          <w:lang w:eastAsia="sv-SE"/>
        </w:rPr>
        <w:t>Samt D1-domare i aktuellt redskap</w:t>
      </w:r>
    </w:p>
    <w:p w14:paraId="60E4F43F" w14:textId="77777777" w:rsidR="00263B3D" w:rsidRDefault="00263B3D" w:rsidP="00263B3D">
      <w:pPr>
        <w:pStyle w:val="Rubrik3"/>
        <w:rPr>
          <w:lang w:eastAsia="sv-SE"/>
        </w:rPr>
      </w:pPr>
      <w:r>
        <w:rPr>
          <w:lang w:eastAsia="sv-SE"/>
        </w:rPr>
        <w:t>WWW</w:t>
      </w:r>
    </w:p>
    <w:p w14:paraId="4A7B092D" w14:textId="77777777" w:rsidR="00263B3D" w:rsidRDefault="00263B3D" w:rsidP="00263B3D">
      <w:pPr>
        <w:rPr>
          <w:lang w:eastAsia="sv-SE"/>
        </w:rPr>
      </w:pPr>
      <w:r w:rsidRPr="0025250F">
        <w:rPr>
          <w:highlight w:val="yellow"/>
          <w:lang w:eastAsia="sv-SE"/>
        </w:rPr>
        <w:t>Information om föreningens hemsida kommer att nyttjas för tävlingen, ta annars bort punkten helt.</w:t>
      </w:r>
    </w:p>
    <w:p w14:paraId="6D1BD996" w14:textId="77777777" w:rsidR="00263B3D" w:rsidRPr="0025250F" w:rsidRDefault="00263B3D" w:rsidP="00263B3D">
      <w:pPr>
        <w:rPr>
          <w:lang w:eastAsia="sv-SE"/>
        </w:rPr>
      </w:pPr>
      <w:r>
        <w:rPr>
          <w:lang w:eastAsia="sv-SE"/>
        </w:rPr>
        <w:t xml:space="preserve">Besök gärna vår hemsida, </w:t>
      </w:r>
      <w:r w:rsidRPr="007F7B4F">
        <w:rPr>
          <w:highlight w:val="yellow"/>
          <w:lang w:eastAsia="sv-SE"/>
        </w:rPr>
        <w:t>fyll i adress</w:t>
      </w:r>
      <w:r>
        <w:rPr>
          <w:lang w:eastAsia="sv-SE"/>
        </w:rPr>
        <w:t>.</w:t>
      </w:r>
    </w:p>
    <w:p w14:paraId="44065EEF" w14:textId="77777777" w:rsidR="00A914C3" w:rsidRPr="005E163E" w:rsidRDefault="00A914C3" w:rsidP="00A914C3">
      <w:pPr>
        <w:pStyle w:val="Rubrik3"/>
        <w:rPr>
          <w:color w:val="0069A7" w:themeColor="text2"/>
        </w:rPr>
      </w:pPr>
      <w:r w:rsidRPr="005E163E">
        <w:rPr>
          <w:color w:val="0069A7" w:themeColor="text2"/>
        </w:rPr>
        <w:t xml:space="preserve">Information från </w:t>
      </w:r>
      <w:r>
        <w:rPr>
          <w:color w:val="0069A7" w:themeColor="text2"/>
        </w:rPr>
        <w:t>Gymnastikförbundet</w:t>
      </w:r>
      <w:r w:rsidRPr="005E163E">
        <w:rPr>
          <w:color w:val="0069A7" w:themeColor="text2"/>
        </w:rPr>
        <w:t xml:space="preserve">: </w:t>
      </w:r>
    </w:p>
    <w:p w14:paraId="06B6DB6D" w14:textId="77777777" w:rsidR="006C15E2" w:rsidRDefault="006C15E2" w:rsidP="0033391A">
      <w:pPr>
        <w:pStyle w:val="Rubrik3"/>
        <w:rPr>
          <w:lang w:eastAsia="sv-SE"/>
        </w:rPr>
      </w:pPr>
      <w:r>
        <w:rPr>
          <w:lang w:eastAsia="sv-SE"/>
        </w:rPr>
        <w:t>Tävlingsregler</w:t>
      </w:r>
    </w:p>
    <w:p w14:paraId="300C88B7" w14:textId="77777777" w:rsidR="004F53D9" w:rsidRDefault="004F53D9" w:rsidP="004F53D9">
      <w:pPr>
        <w:rPr>
          <w:lang w:eastAsia="sv-SE"/>
        </w:rPr>
      </w:pPr>
      <w:r>
        <w:rPr>
          <w:lang w:eastAsia="sv-SE"/>
        </w:rPr>
        <w:t>Samtliga tävlingsregler finns att hämta på Gymnastikförbundets hemsida:</w:t>
      </w:r>
      <w:r w:rsidRPr="002156E9">
        <w:t xml:space="preserve"> </w:t>
      </w:r>
      <w:hyperlink r:id="rId17" w:history="1">
        <w:r w:rsidRPr="008F0DB5">
          <w:rPr>
            <w:rStyle w:val="Hyperlnk"/>
            <w:lang w:eastAsia="sv-SE"/>
          </w:rPr>
          <w:t>https://www.gymnastik.se/verksamheter/kvinnlig-artistisk-gymnastik/regler</w:t>
        </w:r>
      </w:hyperlink>
      <w:r>
        <w:rPr>
          <w:lang w:eastAsia="sv-SE"/>
        </w:rPr>
        <w:t xml:space="preserve">. Eventuella frågor kan skickas till </w:t>
      </w:r>
      <w:hyperlink r:id="rId18" w:history="1">
        <w:r w:rsidRPr="008F0DB5">
          <w:rPr>
            <w:rStyle w:val="Hyperlnk"/>
            <w:lang w:eastAsia="sv-SE"/>
          </w:rPr>
          <w:t>kvag@gymnastik.se</w:t>
        </w:r>
      </w:hyperlink>
      <w:r>
        <w:rPr>
          <w:lang w:eastAsia="sv-SE"/>
        </w:rPr>
        <w:t xml:space="preserve">.  </w:t>
      </w:r>
    </w:p>
    <w:p w14:paraId="6BE59D15" w14:textId="77777777" w:rsidR="004C1FA9" w:rsidRPr="004C1FA9" w:rsidRDefault="004C1FA9" w:rsidP="006C15E2">
      <w:pPr>
        <w:rPr>
          <w:i/>
          <w:iCs/>
          <w:lang w:eastAsia="sv-SE"/>
        </w:rPr>
      </w:pPr>
      <w:r w:rsidRPr="004C1FA9">
        <w:rPr>
          <w:i/>
          <w:iCs/>
          <w:lang w:eastAsia="sv-SE"/>
        </w:rPr>
        <w:t>Det är ledarens ansvar att ta del av samtliga reglementen och bestämmelser samt att kontrollera på hemsidan att man har en senaste versionen av dessa inför varje tävling.</w:t>
      </w:r>
    </w:p>
    <w:p w14:paraId="62C82F34" w14:textId="77777777" w:rsidR="006C15E2" w:rsidRDefault="006C15E2" w:rsidP="0033391A">
      <w:pPr>
        <w:pStyle w:val="Rubrik3"/>
        <w:rPr>
          <w:lang w:eastAsia="sv-SE"/>
        </w:rPr>
      </w:pPr>
      <w:r>
        <w:rPr>
          <w:lang w:eastAsia="sv-SE"/>
        </w:rPr>
        <w:t>Tävlingslicens</w:t>
      </w:r>
    </w:p>
    <w:p w14:paraId="70DFA490" w14:textId="4D7B3EC8" w:rsidR="000433D2" w:rsidRPr="00D12973" w:rsidRDefault="0033391A" w:rsidP="006C15E2">
      <w:pPr>
        <w:rPr>
          <w:lang w:eastAsia="sv-SE"/>
        </w:rPr>
      </w:pPr>
      <w:r>
        <w:rPr>
          <w:lang w:eastAsia="sv-SE"/>
        </w:rPr>
        <w:t>Varje förening</w:t>
      </w:r>
      <w:r w:rsidR="006C15E2">
        <w:rPr>
          <w:lang w:eastAsia="sv-SE"/>
        </w:rPr>
        <w:t xml:space="preserve"> ansvara</w:t>
      </w:r>
      <w:r>
        <w:rPr>
          <w:lang w:eastAsia="sv-SE"/>
        </w:rPr>
        <w:t>r</w:t>
      </w:r>
      <w:r w:rsidR="006C15E2">
        <w:rPr>
          <w:lang w:eastAsia="sv-SE"/>
        </w:rPr>
        <w:t xml:space="preserve"> för att </w:t>
      </w:r>
      <w:r>
        <w:rPr>
          <w:lang w:eastAsia="sv-SE"/>
        </w:rPr>
        <w:t>anmälda deltagare</w:t>
      </w:r>
      <w:r w:rsidR="006C15E2">
        <w:rPr>
          <w:lang w:eastAsia="sv-SE"/>
        </w:rPr>
        <w:t xml:space="preserve"> har giltig tävlingslicens.</w:t>
      </w:r>
      <w:r w:rsidR="00D12973">
        <w:rPr>
          <w:lang w:eastAsia="sv-SE"/>
        </w:rPr>
        <w:t xml:space="preserve"> </w:t>
      </w:r>
      <w:r w:rsidR="000433D2">
        <w:rPr>
          <w:i/>
          <w:iCs/>
          <w:lang w:eastAsia="sv-SE"/>
        </w:rPr>
        <w:t>Ansvarig ledare ska vid incheckning styrka att alla anmälda deltagare har giltig tävlingslicens i samband med incheckning</w:t>
      </w:r>
      <w:r w:rsidR="008A74EF">
        <w:rPr>
          <w:i/>
          <w:iCs/>
          <w:lang w:eastAsia="sv-SE"/>
        </w:rPr>
        <w:t xml:space="preserve">; genom att visa upp ett utdrag från </w:t>
      </w:r>
      <w:r w:rsidR="00257F12">
        <w:rPr>
          <w:i/>
          <w:iCs/>
          <w:lang w:eastAsia="sv-SE"/>
        </w:rPr>
        <w:t xml:space="preserve">Tydligas (tidigare </w:t>
      </w:r>
      <w:r w:rsidR="008A74EF">
        <w:rPr>
          <w:i/>
          <w:iCs/>
          <w:lang w:eastAsia="sv-SE"/>
        </w:rPr>
        <w:t>Pensum</w:t>
      </w:r>
      <w:r w:rsidR="00257F12">
        <w:rPr>
          <w:i/>
          <w:iCs/>
          <w:lang w:eastAsia="sv-SE"/>
        </w:rPr>
        <w:t>)</w:t>
      </w:r>
      <w:r w:rsidR="008A74EF">
        <w:rPr>
          <w:i/>
          <w:iCs/>
          <w:lang w:eastAsia="sv-SE"/>
        </w:rPr>
        <w:t xml:space="preserve"> register till arrangörsföreningen. Gymnaster som saknar giltig tävlingslicens får inte ställa upp i tävlingen. </w:t>
      </w:r>
    </w:p>
    <w:p w14:paraId="15983E52" w14:textId="77777777" w:rsidR="008053EE" w:rsidRPr="006D1A9F" w:rsidRDefault="008053EE" w:rsidP="008053EE">
      <w:pPr>
        <w:pStyle w:val="Rubrik3"/>
        <w:rPr>
          <w:lang w:eastAsia="sv-SE"/>
        </w:rPr>
      </w:pPr>
      <w:r w:rsidRPr="006D1A9F">
        <w:rPr>
          <w:lang w:eastAsia="sv-SE"/>
        </w:rPr>
        <w:t>Korrekt uppförande</w:t>
      </w:r>
    </w:p>
    <w:p w14:paraId="0C9B86B7" w14:textId="77777777" w:rsidR="008053EE" w:rsidRPr="005435F2" w:rsidRDefault="008053EE" w:rsidP="008053EE">
      <w:pPr>
        <w:rPr>
          <w:lang w:eastAsia="sv-SE"/>
        </w:rPr>
      </w:pPr>
      <w:r w:rsidRPr="005435F2">
        <w:rPr>
          <w:lang w:eastAsia="sv-SE"/>
        </w:rPr>
        <w:t xml:space="preserve">Gymnaster, domare, tränare och andra ledare förväntas följa </w:t>
      </w:r>
      <w:r>
        <w:rPr>
          <w:lang w:eastAsia="sv-SE"/>
        </w:rPr>
        <w:t>t</w:t>
      </w:r>
      <w:r w:rsidRPr="005435F2">
        <w:rPr>
          <w:lang w:eastAsia="sv-SE"/>
        </w:rPr>
        <w:t>ekniskt reglemente</w:t>
      </w:r>
      <w:r>
        <w:rPr>
          <w:lang w:eastAsia="sv-SE"/>
        </w:rPr>
        <w:t>:</w:t>
      </w:r>
      <w:r w:rsidRPr="005435F2">
        <w:rPr>
          <w:lang w:eastAsia="sv-SE"/>
        </w:rPr>
        <w:t xml:space="preserve"> </w:t>
      </w:r>
    </w:p>
    <w:p w14:paraId="458BD36D" w14:textId="77777777" w:rsidR="008053EE" w:rsidRPr="005435F2" w:rsidRDefault="008053EE" w:rsidP="008053EE">
      <w:pPr>
        <w:pStyle w:val="Liststycke"/>
        <w:numPr>
          <w:ilvl w:val="0"/>
          <w:numId w:val="20"/>
        </w:numPr>
        <w:rPr>
          <w:lang w:eastAsia="sv-SE"/>
        </w:rPr>
      </w:pPr>
      <w:r w:rsidRPr="005435F2">
        <w:rPr>
          <w:lang w:eastAsia="sv-SE"/>
        </w:rPr>
        <w:t>Uppträda korrekt gentemot varandra och funktionärer och följa Gymnastikförbundets uppförandekod.</w:t>
      </w:r>
    </w:p>
    <w:p w14:paraId="203AD83D" w14:textId="77777777" w:rsidR="008053EE" w:rsidRPr="005435F2" w:rsidRDefault="008053EE" w:rsidP="008053EE">
      <w:pPr>
        <w:pStyle w:val="Liststycke"/>
        <w:numPr>
          <w:ilvl w:val="0"/>
          <w:numId w:val="20"/>
        </w:numPr>
        <w:rPr>
          <w:lang w:eastAsia="sv-SE"/>
        </w:rPr>
      </w:pPr>
      <w:r w:rsidRPr="005435F2">
        <w:rPr>
          <w:lang w:eastAsia="sv-SE"/>
        </w:rPr>
        <w:t xml:space="preserve">Följa RF:s alkohol- och tobakspolicy (ANDT-policy). </w:t>
      </w:r>
    </w:p>
    <w:p w14:paraId="0C865542" w14:textId="77777777" w:rsidR="008053EE" w:rsidRDefault="008053EE" w:rsidP="008053EE">
      <w:pPr>
        <w:pStyle w:val="Liststycke"/>
        <w:numPr>
          <w:ilvl w:val="0"/>
          <w:numId w:val="20"/>
        </w:numPr>
        <w:rPr>
          <w:lang w:eastAsia="sv-SE"/>
        </w:rPr>
      </w:pPr>
      <w:r w:rsidRPr="005435F2">
        <w:rPr>
          <w:lang w:eastAsia="sv-SE"/>
        </w:rPr>
        <w:t xml:space="preserve">Följa Gymnastikförbundets antidopingprogram. </w:t>
      </w:r>
    </w:p>
    <w:p w14:paraId="18818831" w14:textId="77777777" w:rsidR="008053EE" w:rsidRPr="005435F2" w:rsidRDefault="008053EE" w:rsidP="008053EE">
      <w:pPr>
        <w:rPr>
          <w:lang w:eastAsia="sv-SE"/>
        </w:rPr>
      </w:pPr>
      <w:r w:rsidRPr="005435F2">
        <w:rPr>
          <w:lang w:eastAsia="sv-SE"/>
        </w:rPr>
        <w:t xml:space="preserve">Vänligen ta del av all information </w:t>
      </w:r>
      <w:hyperlink r:id="rId19" w:history="1">
        <w:r w:rsidRPr="005435F2">
          <w:rPr>
            <w:rStyle w:val="Hyperlnk"/>
            <w:lang w:eastAsia="sv-SE"/>
          </w:rPr>
          <w:t>här</w:t>
        </w:r>
      </w:hyperlink>
      <w:r w:rsidRPr="005435F2">
        <w:rPr>
          <w:lang w:eastAsia="sv-SE"/>
        </w:rPr>
        <w:t>.</w:t>
      </w:r>
    </w:p>
    <w:p w14:paraId="4EB91EC6" w14:textId="77777777" w:rsidR="006C15E2" w:rsidRDefault="006C15E2" w:rsidP="0033391A">
      <w:pPr>
        <w:pStyle w:val="Rubrik3"/>
        <w:rPr>
          <w:lang w:eastAsia="sv-SE"/>
        </w:rPr>
      </w:pPr>
      <w:r>
        <w:rPr>
          <w:lang w:eastAsia="sv-SE"/>
        </w:rPr>
        <w:t>Utbildningskrav</w:t>
      </w:r>
    </w:p>
    <w:p w14:paraId="2EDE7283" w14:textId="1E23EBAB" w:rsidR="006C15E2" w:rsidRDefault="0033391A" w:rsidP="006C15E2">
      <w:pPr>
        <w:rPr>
          <w:lang w:eastAsia="sv-SE"/>
        </w:rPr>
      </w:pPr>
      <w:r>
        <w:rPr>
          <w:lang w:eastAsia="sv-SE"/>
        </w:rPr>
        <w:t xml:space="preserve">I all verksamhet ska Gymnastikförbundets utbildningskrav följas: </w:t>
      </w:r>
      <w:hyperlink r:id="rId20" w:history="1">
        <w:r w:rsidR="00B94197" w:rsidRPr="00B94197">
          <w:rPr>
            <w:rStyle w:val="Hyperlnk"/>
            <w:rFonts w:cs="Calibri"/>
            <w:szCs w:val="20"/>
          </w:rPr>
          <w:t>https://www.gymnastik.se/utbildning/utbildningskrav-behorigheter-och-validering/utbildningskrav</w:t>
        </w:r>
      </w:hyperlink>
      <w:r w:rsidR="00257F12">
        <w:rPr>
          <w:lang w:eastAsia="sv-SE"/>
        </w:rPr>
        <w:t>.</w:t>
      </w:r>
    </w:p>
    <w:p w14:paraId="35C02C63" w14:textId="77777777" w:rsidR="001E49BC" w:rsidRDefault="001E49BC" w:rsidP="001E49BC">
      <w:pPr>
        <w:pStyle w:val="Rubrik3"/>
        <w:rPr>
          <w:lang w:eastAsia="sv-SE"/>
        </w:rPr>
      </w:pPr>
      <w:r>
        <w:rPr>
          <w:lang w:eastAsia="sv-SE"/>
        </w:rPr>
        <w:t>GDPR</w:t>
      </w:r>
    </w:p>
    <w:p w14:paraId="28739AA6" w14:textId="77777777" w:rsidR="001E49BC" w:rsidRDefault="001E49BC" w:rsidP="001E49BC">
      <w:pPr>
        <w:rPr>
          <w:lang w:eastAsia="sv-SE"/>
        </w:rPr>
      </w:pPr>
      <w:r>
        <w:rPr>
          <w:lang w:eastAsia="sv-SE"/>
        </w:rPr>
        <w:t xml:space="preserve">I och med anmälan till tävling godkänner föreningen att kontaktuppgifter till föreningen och ansvarig för anmälan behandlas och lagras av Gymnastikförbundet. </w:t>
      </w:r>
    </w:p>
    <w:p w14:paraId="76008D1F" w14:textId="77777777" w:rsidR="006C15E2" w:rsidRPr="001E49BC" w:rsidRDefault="001E49BC" w:rsidP="006C15E2">
      <w:pPr>
        <w:rPr>
          <w:i/>
          <w:iCs/>
          <w:lang w:eastAsia="sv-SE"/>
        </w:rPr>
      </w:pPr>
      <w:r w:rsidRPr="001E49BC">
        <w:rPr>
          <w:i/>
          <w:iCs/>
          <w:lang w:eastAsia="sv-SE"/>
        </w:rPr>
        <w:t xml:space="preserve">Ändamål med behandling av personuppgifter i samband med tävlingsanmälan: Tävlingsadministration, förbunds- och föreningsadministration, avgiftshantering, </w:t>
      </w:r>
      <w:r w:rsidRPr="001E49BC">
        <w:rPr>
          <w:i/>
          <w:iCs/>
          <w:lang w:eastAsia="sv-SE"/>
        </w:rPr>
        <w:lastRenderedPageBreak/>
        <w:t>licensadministration. Lagringstiden för dina personuppgifter varierar utifrån vad uppgifterna behövs till. Utgångspunkten är att uppgifter inte ska sparas längre än vad som behövs för aktuellt ändamål.</w:t>
      </w:r>
    </w:p>
    <w:p w14:paraId="3ABE8541" w14:textId="77777777" w:rsidR="00B53DEC" w:rsidRPr="00EC6E1E" w:rsidRDefault="00B53DEC" w:rsidP="00B53DEC">
      <w:pPr>
        <w:pStyle w:val="Rubrik3"/>
        <w:rPr>
          <w:rFonts w:cs="Tahoma"/>
          <w:color w:val="auto"/>
          <w:szCs w:val="28"/>
          <w:lang w:eastAsia="sv-SE"/>
        </w:rPr>
      </w:pPr>
      <w:r w:rsidRPr="00EC6E1E">
        <w:rPr>
          <w:rFonts w:cs="Tahoma"/>
          <w:color w:val="auto"/>
          <w:szCs w:val="28"/>
        </w:rPr>
        <w:t>A</w:t>
      </w:r>
      <w:r>
        <w:rPr>
          <w:rFonts w:cs="Tahoma"/>
          <w:color w:val="auto"/>
          <w:szCs w:val="28"/>
        </w:rPr>
        <w:t>ngående säkerhetsläget i Sverige</w:t>
      </w:r>
    </w:p>
    <w:p w14:paraId="2885A370" w14:textId="77777777" w:rsidR="007E7C81" w:rsidRDefault="00E04B71" w:rsidP="00E04B71">
      <w:r>
        <w:t>Säkerhetspolisen sänkte den 23 maj 2025 terrorhotnivån från högt hot till förhöjt hot, från fyra till tre på en femgradig skala. Såväl Säpo som regeringen förmedlar samma råd som tidigare: lev som vanligt men var uppmärksam. I och med detta har Polisens nationella inriktning om väskförbud vid större arrangemang tagits bort. Såväl arrangörsföreningen som Gymnastikförbundet har som uppdrag att säkerställa beredskap och omhändertagande om något mot förmodan skulle hända.</w:t>
      </w:r>
    </w:p>
    <w:p w14:paraId="160BDD26" w14:textId="29DBD735" w:rsidR="00A170CF" w:rsidRPr="00E04B71" w:rsidRDefault="00E04B71" w:rsidP="00E04B71">
      <w:r w:rsidRPr="00E04B71">
        <w:rPr>
          <w:b/>
          <w:bCs/>
        </w:rPr>
        <w:t>Ledare på plats skall ha kontaktuppgifter för föreningens deltagare.</w:t>
      </w:r>
    </w:p>
    <w:p w14:paraId="73C2CC60" w14:textId="523A5ACB" w:rsidR="008C7138" w:rsidRPr="00DD1486" w:rsidRDefault="00DD1486" w:rsidP="006C15E2">
      <w:pPr>
        <w:rPr>
          <w:rFonts w:ascii="Tahoma" w:hAnsi="Tahoma" w:cs="Tahoma"/>
          <w:b/>
          <w:bCs/>
          <w:lang w:eastAsia="sv-SE"/>
        </w:rPr>
      </w:pPr>
      <w:r w:rsidRPr="00DD1486">
        <w:rPr>
          <w:rFonts w:ascii="Tahoma" w:hAnsi="Tahoma" w:cs="Tahoma"/>
          <w:b/>
          <w:bCs/>
          <w:lang w:eastAsia="sv-SE"/>
        </w:rPr>
        <w:t>Slutligen</w:t>
      </w:r>
      <w:r w:rsidR="00A170CF">
        <w:rPr>
          <w:rFonts w:ascii="Tahoma" w:hAnsi="Tahoma" w:cs="Tahoma"/>
          <w:b/>
          <w:bCs/>
          <w:lang w:eastAsia="sv-SE"/>
        </w:rPr>
        <w:t xml:space="preserve"> ö</w:t>
      </w:r>
      <w:r w:rsidRPr="00DD1486">
        <w:rPr>
          <w:rFonts w:ascii="Tahoma" w:hAnsi="Tahoma" w:cs="Tahoma"/>
          <w:b/>
          <w:bCs/>
          <w:lang w:eastAsia="sv-SE"/>
        </w:rPr>
        <w:t>nskar vi er lycka till med träning och förberedelser inför tävlingen. Vi ser fram emot att få träffa er alla och uppleva spännande tävlingar.</w:t>
      </w:r>
    </w:p>
    <w:p w14:paraId="13277125" w14:textId="77777777" w:rsidR="00DD1486" w:rsidRPr="00DD1486" w:rsidRDefault="00DD1486" w:rsidP="00DD1486">
      <w:pPr>
        <w:pStyle w:val="Rubrik3"/>
        <w:rPr>
          <w:lang w:eastAsia="sv-SE"/>
        </w:rPr>
      </w:pPr>
      <w:r>
        <w:rPr>
          <w:lang w:eastAsia="sv-SE"/>
        </w:rPr>
        <w:t>Varmt välkomna!</w:t>
      </w:r>
    </w:p>
    <w:p w14:paraId="6B2C4C11" w14:textId="77777777" w:rsidR="00DD1486" w:rsidRDefault="00DD1486" w:rsidP="006C15E2">
      <w:pPr>
        <w:rPr>
          <w:color w:val="FF0000"/>
          <w:lang w:eastAsia="sv-SE"/>
        </w:rPr>
      </w:pPr>
    </w:p>
    <w:p w14:paraId="72A55760" w14:textId="2D2C2828" w:rsidR="006C15E2" w:rsidRDefault="000E0953" w:rsidP="00B65BBF">
      <w:pPr>
        <w:rPr>
          <w:lang w:eastAsia="sv-SE"/>
        </w:rPr>
      </w:pPr>
      <w:r>
        <w:rPr>
          <w:noProof/>
          <w:lang w:eastAsia="sv-SE"/>
        </w:rPr>
        <w:lastRenderedPageBreak/>
        <w:drawing>
          <wp:anchor distT="0" distB="0" distL="114300" distR="114300" simplePos="0" relativeHeight="251659266" behindDoc="0" locked="0" layoutInCell="1" allowOverlap="1" wp14:anchorId="120D5270" wp14:editId="54C71E61">
            <wp:simplePos x="0" y="0"/>
            <wp:positionH relativeFrom="page">
              <wp:align>center</wp:align>
            </wp:positionH>
            <wp:positionV relativeFrom="margin">
              <wp:posOffset>-714375</wp:posOffset>
            </wp:positionV>
            <wp:extent cx="6242050" cy="8829675"/>
            <wp:effectExtent l="0" t="0" r="6350" b="9525"/>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42050" cy="8829675"/>
                    </a:xfrm>
                    <a:prstGeom prst="rect">
                      <a:avLst/>
                    </a:prstGeom>
                  </pic:spPr>
                </pic:pic>
              </a:graphicData>
            </a:graphic>
            <wp14:sizeRelH relativeFrom="margin">
              <wp14:pctWidth>0</wp14:pctWidth>
            </wp14:sizeRelH>
          </wp:anchor>
        </w:drawing>
      </w:r>
    </w:p>
    <w:sectPr w:rsidR="006C15E2" w:rsidSect="00E53E93">
      <w:footerReference w:type="even" r:id="rId22"/>
      <w:footerReference w:type="default" r:id="rId23"/>
      <w:pgSz w:w="11906" w:h="16838"/>
      <w:pgMar w:top="1418" w:right="226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0895" w14:textId="77777777" w:rsidR="00F50CAE" w:rsidRDefault="00F50CAE" w:rsidP="004B72AB">
      <w:r>
        <w:separator/>
      </w:r>
    </w:p>
  </w:endnote>
  <w:endnote w:type="continuationSeparator" w:id="0">
    <w:p w14:paraId="584DB166" w14:textId="77777777" w:rsidR="00F50CAE" w:rsidRDefault="00F50CAE" w:rsidP="004B72AB">
      <w:r>
        <w:continuationSeparator/>
      </w:r>
    </w:p>
  </w:endnote>
  <w:endnote w:type="continuationNotice" w:id="1">
    <w:p w14:paraId="6533E6EA" w14:textId="77777777" w:rsidR="00F50CAE" w:rsidRDefault="00F50CA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imes New Roman (CS-brödtext)">
    <w:altName w:val="Times New Roman"/>
    <w:panose1 w:val="00000000000000000000"/>
    <w:charset w:val="00"/>
    <w:family w:val="roman"/>
    <w:notTrueType/>
    <w:pitch w:val="default"/>
  </w:font>
  <w:font w:name="Palatino">
    <w:altName w:val="Segoe UI Historic"/>
    <w:charset w:val="4D"/>
    <w:family w:val="auto"/>
    <w:pitch w:val="variable"/>
    <w:sig w:usb0="A00002FF" w:usb1="7800205A" w:usb2="14600000" w:usb3="00000000" w:csb0="00000193" w:csb1="00000000"/>
  </w:font>
  <w:font w:name="GillSan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72800116"/>
      <w:docPartObj>
        <w:docPartGallery w:val="Page Numbers (Bottom of Page)"/>
        <w:docPartUnique/>
      </w:docPartObj>
    </w:sdtPr>
    <w:sdtEndPr>
      <w:rPr>
        <w:rStyle w:val="Sidnummer"/>
      </w:rPr>
    </w:sdtEndPr>
    <w:sdtContent>
      <w:p w14:paraId="5DB3CD30" w14:textId="77777777" w:rsidR="004B72AB" w:rsidRDefault="004B72AB" w:rsidP="00AE6E6C">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F4253">
          <w:rPr>
            <w:rStyle w:val="Sidnummer"/>
            <w:noProof/>
          </w:rPr>
          <w:t>2</w:t>
        </w:r>
        <w:r>
          <w:rPr>
            <w:rStyle w:val="Sidnummer"/>
          </w:rPr>
          <w:fldChar w:fldCharType="end"/>
        </w:r>
      </w:p>
    </w:sdtContent>
  </w:sdt>
  <w:p w14:paraId="55D39B47" w14:textId="77777777" w:rsidR="004B72AB" w:rsidRDefault="004B72AB" w:rsidP="004B72A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8836349"/>
      <w:docPartObj>
        <w:docPartGallery w:val="Page Numbers (Bottom of Page)"/>
        <w:docPartUnique/>
      </w:docPartObj>
    </w:sdtPr>
    <w:sdtEndPr>
      <w:rPr>
        <w:rStyle w:val="Sidnummer"/>
      </w:rPr>
    </w:sdtEndPr>
    <w:sdtContent>
      <w:p w14:paraId="33F9D00E" w14:textId="77777777" w:rsidR="004B72AB" w:rsidRDefault="004B72AB" w:rsidP="003E4A68">
        <w:pPr>
          <w:pStyle w:val="Sidfot"/>
          <w:framePr w:h="244" w:hRule="exact" w:wrap="none" w:vAnchor="text" w:hAnchor="margin" w:xAlign="right" w:y="-384"/>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11AF773D" w14:textId="3B3FCC7D" w:rsidR="004B72AB" w:rsidRDefault="00257F12" w:rsidP="004B72AB">
    <w:pPr>
      <w:pStyle w:val="Sidfot"/>
      <w:ind w:right="360"/>
    </w:pPr>
    <w:r>
      <w:rPr>
        <w:noProof/>
      </w:rPr>
      <mc:AlternateContent>
        <mc:Choice Requires="wps">
          <w:drawing>
            <wp:anchor distT="45720" distB="45720" distL="114300" distR="114300" simplePos="0" relativeHeight="251660289" behindDoc="0" locked="0" layoutInCell="1" allowOverlap="1" wp14:anchorId="1994AA95" wp14:editId="7DFAA30B">
              <wp:simplePos x="0" y="0"/>
              <wp:positionH relativeFrom="column">
                <wp:posOffset>2452370</wp:posOffset>
              </wp:positionH>
              <wp:positionV relativeFrom="paragraph">
                <wp:posOffset>-445770</wp:posOffset>
              </wp:positionV>
              <wp:extent cx="2466975" cy="1404620"/>
              <wp:effectExtent l="0" t="0" r="9525" b="7620"/>
              <wp:wrapSquare wrapText="bothSides"/>
              <wp:docPr id="471054499" name="Textruta 471054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14:paraId="75C854C1" w14:textId="77777777" w:rsidR="00257F12" w:rsidRDefault="00257F12" w:rsidP="00257F12">
                          <w:r w:rsidRPr="00984DF4">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4AA95" id="_x0000_t202" coordsize="21600,21600" o:spt="202" path="m,l,21600r21600,l21600,xe">
              <v:stroke joinstyle="miter"/>
              <v:path gradientshapeok="t" o:connecttype="rect"/>
            </v:shapetype>
            <v:shape id="Textruta 471054499" o:spid="_x0000_s1028" type="#_x0000_t202" style="position:absolute;margin-left:193.1pt;margin-top:-35.1pt;width:194.25pt;height:110.6pt;z-index:2516602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Ny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" stroked="f">
              <v:textbox style="mso-fit-shape-to-text:t">
                <w:txbxContent>
                  <w:p w14:paraId="75C854C1" w14:textId="77777777" w:rsidR="00257F12" w:rsidRDefault="00257F12" w:rsidP="00257F12">
                    <w:r w:rsidRPr="00984DF4">
                      <w:rPr>
                        <w:highlight w:val="green"/>
                      </w:rPr>
                      <w:t>Lägg till arrangörens logotype i sidfoten</w:t>
                    </w:r>
                  </w:p>
                </w:txbxContent>
              </v:textbox>
              <w10:wrap type="square"/>
            </v:shape>
          </w:pict>
        </mc:Fallback>
      </mc:AlternateContent>
    </w:r>
    <w:r w:rsidR="000E6605">
      <w:rPr>
        <w:noProof/>
      </w:rPr>
      <w:drawing>
        <wp:anchor distT="0" distB="0" distL="114300" distR="114300" simplePos="0" relativeHeight="251658240" behindDoc="0" locked="0" layoutInCell="1" allowOverlap="1" wp14:anchorId="2CC37103" wp14:editId="60D3494B">
          <wp:simplePos x="0" y="0"/>
          <wp:positionH relativeFrom="margin">
            <wp:posOffset>0</wp:posOffset>
          </wp:positionH>
          <wp:positionV relativeFrom="margin">
            <wp:posOffset>9044305</wp:posOffset>
          </wp:positionV>
          <wp:extent cx="1756800" cy="388800"/>
          <wp:effectExtent l="0" t="0" r="0" b="508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756800" cy="38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C19CB" w14:textId="77777777" w:rsidR="00F50CAE" w:rsidRPr="00760C0A" w:rsidRDefault="00F50CAE" w:rsidP="00760C0A">
      <w:pPr>
        <w:pStyle w:val="Fotnotstext"/>
      </w:pPr>
      <w:r w:rsidRPr="00760C0A">
        <w:separator/>
      </w:r>
    </w:p>
  </w:footnote>
  <w:footnote w:type="continuationSeparator" w:id="0">
    <w:p w14:paraId="28BEA60E" w14:textId="77777777" w:rsidR="00F50CAE" w:rsidRDefault="00F50CAE" w:rsidP="004B72AB">
      <w:r>
        <w:continuationSeparator/>
      </w:r>
    </w:p>
  </w:footnote>
  <w:footnote w:type="continuationNotice" w:id="1">
    <w:p w14:paraId="3D251429" w14:textId="77777777" w:rsidR="00F50CAE" w:rsidRDefault="00F50CA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40A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CAB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92C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6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D6D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2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98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489A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998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45A"/>
    <w:multiLevelType w:val="hybridMultilevel"/>
    <w:tmpl w:val="E2A69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61271"/>
    <w:multiLevelType w:val="multilevel"/>
    <w:tmpl w:val="87F67478"/>
    <w:styleLink w:val="Aktuelllista3"/>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7A66D2"/>
    <w:multiLevelType w:val="hybridMultilevel"/>
    <w:tmpl w:val="ACDC0AD6"/>
    <w:lvl w:ilvl="0" w:tplc="06A2D59E">
      <w:start w:val="1"/>
      <w:numFmt w:val="bullet"/>
      <w:pStyle w:val="NormalPunktlista"/>
      <w:lvlText w:val=""/>
      <w:lvlJc w:val="left"/>
      <w:pPr>
        <w:ind w:left="227" w:hanging="22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E91B5A"/>
    <w:multiLevelType w:val="hybridMultilevel"/>
    <w:tmpl w:val="EDCE9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03C702C"/>
    <w:multiLevelType w:val="multilevel"/>
    <w:tmpl w:val="55A6529A"/>
    <w:styleLink w:val="Aktuelllista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A2376F"/>
    <w:multiLevelType w:val="multilevel"/>
    <w:tmpl w:val="8FE4ACC0"/>
    <w:styleLink w:val="Aktuell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4C151A"/>
    <w:multiLevelType w:val="hybridMultilevel"/>
    <w:tmpl w:val="624A1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DE142BC"/>
    <w:multiLevelType w:val="hybridMultilevel"/>
    <w:tmpl w:val="297CC2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1E192B"/>
    <w:multiLevelType w:val="multilevel"/>
    <w:tmpl w:val="C10467DE"/>
    <w:styleLink w:val="Aktuelllista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14B11E8"/>
    <w:multiLevelType w:val="hybridMultilevel"/>
    <w:tmpl w:val="391A0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E112E0"/>
    <w:multiLevelType w:val="hybridMultilevel"/>
    <w:tmpl w:val="DCBCAAA8"/>
    <w:lvl w:ilvl="0" w:tplc="7E7A97EC">
      <w:start w:val="1"/>
      <w:numFmt w:val="bullet"/>
      <w:lvlText w:val=""/>
      <w:lvlJc w:val="left"/>
      <w:pPr>
        <w:ind w:left="720" w:hanging="360"/>
      </w:pPr>
      <w:rPr>
        <w:rFonts w:ascii="Wingdings" w:eastAsiaTheme="minorHAnsi" w:hAnsi="Wingdings"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105209">
    <w:abstractNumId w:val="16"/>
  </w:num>
  <w:num w:numId="2" w16cid:durableId="636570995">
    <w:abstractNumId w:val="10"/>
  </w:num>
  <w:num w:numId="3" w16cid:durableId="830097284">
    <w:abstractNumId w:val="19"/>
  </w:num>
  <w:num w:numId="4" w16cid:durableId="1749689029">
    <w:abstractNumId w:val="4"/>
  </w:num>
  <w:num w:numId="5" w16cid:durableId="1351567415">
    <w:abstractNumId w:val="5"/>
  </w:num>
  <w:num w:numId="6" w16cid:durableId="792596868">
    <w:abstractNumId w:val="6"/>
  </w:num>
  <w:num w:numId="7" w16cid:durableId="105001159">
    <w:abstractNumId w:val="7"/>
  </w:num>
  <w:num w:numId="8" w16cid:durableId="773675416">
    <w:abstractNumId w:val="9"/>
  </w:num>
  <w:num w:numId="9" w16cid:durableId="50155289">
    <w:abstractNumId w:val="0"/>
  </w:num>
  <w:num w:numId="10" w16cid:durableId="1821732121">
    <w:abstractNumId w:val="1"/>
  </w:num>
  <w:num w:numId="11" w16cid:durableId="1096748285">
    <w:abstractNumId w:val="2"/>
  </w:num>
  <w:num w:numId="12" w16cid:durableId="976569699">
    <w:abstractNumId w:val="3"/>
  </w:num>
  <w:num w:numId="13" w16cid:durableId="1432974442">
    <w:abstractNumId w:val="8"/>
  </w:num>
  <w:num w:numId="14" w16cid:durableId="352539136">
    <w:abstractNumId w:val="12"/>
  </w:num>
  <w:num w:numId="15" w16cid:durableId="1135872445">
    <w:abstractNumId w:val="15"/>
  </w:num>
  <w:num w:numId="16" w16cid:durableId="1625772129">
    <w:abstractNumId w:val="18"/>
  </w:num>
  <w:num w:numId="17" w16cid:durableId="1947345516">
    <w:abstractNumId w:val="11"/>
  </w:num>
  <w:num w:numId="18" w16cid:durableId="234584226">
    <w:abstractNumId w:val="14"/>
  </w:num>
  <w:num w:numId="19" w16cid:durableId="836269014">
    <w:abstractNumId w:val="13"/>
  </w:num>
  <w:num w:numId="20" w16cid:durableId="210969235">
    <w:abstractNumId w:val="17"/>
  </w:num>
  <w:num w:numId="21" w16cid:durableId="14224867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7C6"/>
    <w:rsid w:val="00002F6F"/>
    <w:rsid w:val="00016E5C"/>
    <w:rsid w:val="00040B99"/>
    <w:rsid w:val="00040EBB"/>
    <w:rsid w:val="00040FF7"/>
    <w:rsid w:val="000429D6"/>
    <w:rsid w:val="00042C02"/>
    <w:rsid w:val="000433D2"/>
    <w:rsid w:val="000B60DC"/>
    <w:rsid w:val="000E0953"/>
    <w:rsid w:val="000E4EC4"/>
    <w:rsid w:val="000E6605"/>
    <w:rsid w:val="00110911"/>
    <w:rsid w:val="00114496"/>
    <w:rsid w:val="00116E0D"/>
    <w:rsid w:val="00120729"/>
    <w:rsid w:val="0012372A"/>
    <w:rsid w:val="00150381"/>
    <w:rsid w:val="001855FA"/>
    <w:rsid w:val="00192B44"/>
    <w:rsid w:val="00197AA8"/>
    <w:rsid w:val="001C533D"/>
    <w:rsid w:val="001D0A53"/>
    <w:rsid w:val="001E49BC"/>
    <w:rsid w:val="001E66CD"/>
    <w:rsid w:val="001E7ED0"/>
    <w:rsid w:val="001F2F65"/>
    <w:rsid w:val="00225855"/>
    <w:rsid w:val="002259E3"/>
    <w:rsid w:val="00242A8D"/>
    <w:rsid w:val="0025250F"/>
    <w:rsid w:val="00257F12"/>
    <w:rsid w:val="00263B3D"/>
    <w:rsid w:val="0029798E"/>
    <w:rsid w:val="002A3B2A"/>
    <w:rsid w:val="002B1B78"/>
    <w:rsid w:val="002F30CA"/>
    <w:rsid w:val="003267AD"/>
    <w:rsid w:val="003318B6"/>
    <w:rsid w:val="0033391A"/>
    <w:rsid w:val="003776E9"/>
    <w:rsid w:val="003B4218"/>
    <w:rsid w:val="003E4A68"/>
    <w:rsid w:val="003F0FCF"/>
    <w:rsid w:val="003F1BF0"/>
    <w:rsid w:val="003F7B6F"/>
    <w:rsid w:val="004042FD"/>
    <w:rsid w:val="0040478B"/>
    <w:rsid w:val="00417D20"/>
    <w:rsid w:val="004711A7"/>
    <w:rsid w:val="00477E42"/>
    <w:rsid w:val="00483F3A"/>
    <w:rsid w:val="004B1A35"/>
    <w:rsid w:val="004B72AB"/>
    <w:rsid w:val="004C0450"/>
    <w:rsid w:val="004C1FA9"/>
    <w:rsid w:val="004F53D9"/>
    <w:rsid w:val="004F64E3"/>
    <w:rsid w:val="0052119F"/>
    <w:rsid w:val="005356E0"/>
    <w:rsid w:val="00535D9E"/>
    <w:rsid w:val="00541546"/>
    <w:rsid w:val="00554FA8"/>
    <w:rsid w:val="00561169"/>
    <w:rsid w:val="00566A97"/>
    <w:rsid w:val="00581AA2"/>
    <w:rsid w:val="00586F79"/>
    <w:rsid w:val="00597A10"/>
    <w:rsid w:val="005A02AA"/>
    <w:rsid w:val="005A0DF2"/>
    <w:rsid w:val="005A2DCC"/>
    <w:rsid w:val="005B7E14"/>
    <w:rsid w:val="005D4482"/>
    <w:rsid w:val="005E70E1"/>
    <w:rsid w:val="00611CDA"/>
    <w:rsid w:val="00643543"/>
    <w:rsid w:val="0064647A"/>
    <w:rsid w:val="00691FFD"/>
    <w:rsid w:val="006B75D2"/>
    <w:rsid w:val="006B7814"/>
    <w:rsid w:val="006C0834"/>
    <w:rsid w:val="006C15E2"/>
    <w:rsid w:val="006C7470"/>
    <w:rsid w:val="006D06A8"/>
    <w:rsid w:val="006D1F2D"/>
    <w:rsid w:val="00736EC7"/>
    <w:rsid w:val="007439BC"/>
    <w:rsid w:val="00760C0A"/>
    <w:rsid w:val="00767BB6"/>
    <w:rsid w:val="0078333B"/>
    <w:rsid w:val="007A014D"/>
    <w:rsid w:val="007B1188"/>
    <w:rsid w:val="007B6858"/>
    <w:rsid w:val="007B7C10"/>
    <w:rsid w:val="007C1AF5"/>
    <w:rsid w:val="007D5E56"/>
    <w:rsid w:val="007E1761"/>
    <w:rsid w:val="007E7C81"/>
    <w:rsid w:val="007F7B4F"/>
    <w:rsid w:val="008038A5"/>
    <w:rsid w:val="008053EE"/>
    <w:rsid w:val="008071D3"/>
    <w:rsid w:val="00832941"/>
    <w:rsid w:val="00856C1F"/>
    <w:rsid w:val="00857EB2"/>
    <w:rsid w:val="00892225"/>
    <w:rsid w:val="008931BD"/>
    <w:rsid w:val="008A74EF"/>
    <w:rsid w:val="008B3C44"/>
    <w:rsid w:val="008C7138"/>
    <w:rsid w:val="008D146D"/>
    <w:rsid w:val="008E0393"/>
    <w:rsid w:val="008F05F3"/>
    <w:rsid w:val="008F1EB8"/>
    <w:rsid w:val="008F572D"/>
    <w:rsid w:val="00902EEE"/>
    <w:rsid w:val="00932AD3"/>
    <w:rsid w:val="00932D03"/>
    <w:rsid w:val="00936427"/>
    <w:rsid w:val="009474EF"/>
    <w:rsid w:val="0095772D"/>
    <w:rsid w:val="00975290"/>
    <w:rsid w:val="009836CF"/>
    <w:rsid w:val="00984DF4"/>
    <w:rsid w:val="00986F04"/>
    <w:rsid w:val="00993DAE"/>
    <w:rsid w:val="0099515C"/>
    <w:rsid w:val="009C5ED4"/>
    <w:rsid w:val="009D6A69"/>
    <w:rsid w:val="00A16FB7"/>
    <w:rsid w:val="00A170CF"/>
    <w:rsid w:val="00A27D5A"/>
    <w:rsid w:val="00A35630"/>
    <w:rsid w:val="00A37DCB"/>
    <w:rsid w:val="00A56834"/>
    <w:rsid w:val="00A82BFA"/>
    <w:rsid w:val="00A8670B"/>
    <w:rsid w:val="00A914C3"/>
    <w:rsid w:val="00AC5B33"/>
    <w:rsid w:val="00B10B6A"/>
    <w:rsid w:val="00B515C4"/>
    <w:rsid w:val="00B53DEC"/>
    <w:rsid w:val="00B65BBF"/>
    <w:rsid w:val="00B7664F"/>
    <w:rsid w:val="00B803B5"/>
    <w:rsid w:val="00B80912"/>
    <w:rsid w:val="00B84FCA"/>
    <w:rsid w:val="00B94197"/>
    <w:rsid w:val="00B9621B"/>
    <w:rsid w:val="00BA40F4"/>
    <w:rsid w:val="00BB1085"/>
    <w:rsid w:val="00BB5192"/>
    <w:rsid w:val="00BC40BF"/>
    <w:rsid w:val="00BF4253"/>
    <w:rsid w:val="00C1727C"/>
    <w:rsid w:val="00C304DC"/>
    <w:rsid w:val="00C41EDD"/>
    <w:rsid w:val="00C74551"/>
    <w:rsid w:val="00C7561B"/>
    <w:rsid w:val="00C76AE0"/>
    <w:rsid w:val="00CA57A6"/>
    <w:rsid w:val="00CD727A"/>
    <w:rsid w:val="00D01C3A"/>
    <w:rsid w:val="00D119F4"/>
    <w:rsid w:val="00D12973"/>
    <w:rsid w:val="00D27872"/>
    <w:rsid w:val="00D32C7E"/>
    <w:rsid w:val="00D36B8F"/>
    <w:rsid w:val="00D40ECB"/>
    <w:rsid w:val="00D657C6"/>
    <w:rsid w:val="00D77373"/>
    <w:rsid w:val="00D95C7F"/>
    <w:rsid w:val="00DA39A6"/>
    <w:rsid w:val="00DB440F"/>
    <w:rsid w:val="00DD1486"/>
    <w:rsid w:val="00DE2689"/>
    <w:rsid w:val="00E03FFC"/>
    <w:rsid w:val="00E04B71"/>
    <w:rsid w:val="00E31E1F"/>
    <w:rsid w:val="00E41D34"/>
    <w:rsid w:val="00E53AC3"/>
    <w:rsid w:val="00E53E93"/>
    <w:rsid w:val="00E66E9A"/>
    <w:rsid w:val="00E95742"/>
    <w:rsid w:val="00EF2BBF"/>
    <w:rsid w:val="00EF6925"/>
    <w:rsid w:val="00F0076A"/>
    <w:rsid w:val="00F130B7"/>
    <w:rsid w:val="00F15871"/>
    <w:rsid w:val="00F163C7"/>
    <w:rsid w:val="00F3215A"/>
    <w:rsid w:val="00F50CAE"/>
    <w:rsid w:val="00F626F5"/>
    <w:rsid w:val="00F720E9"/>
    <w:rsid w:val="00F77EA5"/>
    <w:rsid w:val="00F913A4"/>
    <w:rsid w:val="00FA2D74"/>
    <w:rsid w:val="00FB37E4"/>
    <w:rsid w:val="00FD3114"/>
    <w:rsid w:val="00FE3F46"/>
    <w:rsid w:val="00FF1544"/>
    <w:rsid w:val="00FF731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1EAFD"/>
  <w15:chartTrackingRefBased/>
  <w15:docId w15:val="{7B1B50CA-5BFC-4FCE-A052-2181709F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B"/>
    <w:pPr>
      <w:spacing w:after="160"/>
    </w:pPr>
    <w:rPr>
      <w:rFonts w:ascii="Palatino Linotype" w:hAnsi="Palatino Linotype"/>
      <w:color w:val="000000" w:themeColor="background1"/>
      <w:sz w:val="20"/>
    </w:rPr>
  </w:style>
  <w:style w:type="paragraph" w:styleId="Rubrik1">
    <w:name w:val="heading 1"/>
    <w:next w:val="Normal"/>
    <w:link w:val="Rubrik1Char"/>
    <w:uiPriority w:val="9"/>
    <w:qFormat/>
    <w:rsid w:val="006C7470"/>
    <w:pPr>
      <w:keepNext/>
      <w:keepLines/>
      <w:spacing w:before="240" w:after="80"/>
      <w:outlineLvl w:val="0"/>
    </w:pPr>
    <w:rPr>
      <w:rFonts w:ascii="Tahoma" w:eastAsiaTheme="majorEastAsia" w:hAnsi="Tahoma" w:cstheme="majorBidi"/>
      <w:b/>
      <w:color w:val="0069A7" w:themeColor="text2"/>
      <w:sz w:val="72"/>
      <w:szCs w:val="32"/>
    </w:rPr>
  </w:style>
  <w:style w:type="paragraph" w:styleId="Rubrik2">
    <w:name w:val="heading 2"/>
    <w:next w:val="Normal"/>
    <w:link w:val="Rubrik2Char"/>
    <w:autoRedefine/>
    <w:uiPriority w:val="9"/>
    <w:unhideWhenUsed/>
    <w:qFormat/>
    <w:rsid w:val="00597A10"/>
    <w:pPr>
      <w:keepNext/>
      <w:keepLines/>
      <w:spacing w:before="240" w:after="80"/>
      <w:outlineLvl w:val="1"/>
    </w:pPr>
    <w:rPr>
      <w:rFonts w:ascii="Tahoma" w:hAnsi="Tahoma" w:cstheme="majorBidi"/>
      <w:b/>
      <w:noProof/>
      <w:color w:val="000000" w:themeColor="background1"/>
      <w:sz w:val="36"/>
      <w:szCs w:val="26"/>
    </w:rPr>
  </w:style>
  <w:style w:type="paragraph" w:styleId="Rubrik3">
    <w:name w:val="heading 3"/>
    <w:next w:val="Normal"/>
    <w:link w:val="Rubrik3Char"/>
    <w:autoRedefine/>
    <w:uiPriority w:val="9"/>
    <w:unhideWhenUsed/>
    <w:qFormat/>
    <w:rsid w:val="00F163C7"/>
    <w:pPr>
      <w:keepNext/>
      <w:keepLines/>
      <w:spacing w:before="240" w:after="80"/>
      <w:outlineLvl w:val="2"/>
    </w:pPr>
    <w:rPr>
      <w:rFonts w:ascii="Tahoma" w:eastAsiaTheme="majorEastAsia" w:hAnsi="Tahoma" w:cstheme="majorBidi"/>
      <w:b/>
      <w:color w:val="000000" w:themeColor="background1"/>
      <w:sz w:val="28"/>
    </w:rPr>
  </w:style>
  <w:style w:type="paragraph" w:styleId="Rubrik4">
    <w:name w:val="heading 4"/>
    <w:next w:val="Normal"/>
    <w:link w:val="Rubrik4Char"/>
    <w:autoRedefine/>
    <w:uiPriority w:val="9"/>
    <w:unhideWhenUsed/>
    <w:qFormat/>
    <w:rsid w:val="00F163C7"/>
    <w:pPr>
      <w:keepNext/>
      <w:keepLines/>
      <w:spacing w:before="240" w:after="80"/>
      <w:outlineLvl w:val="3"/>
    </w:pPr>
    <w:rPr>
      <w:rFonts w:ascii="Tahoma" w:eastAsiaTheme="majorEastAsia" w:hAnsi="Tahoma" w:cstheme="majorBidi"/>
      <w:b/>
      <w:iCs/>
      <w:color w:val="000000" w:themeColor="background1"/>
      <w:sz w:val="20"/>
    </w:rPr>
  </w:style>
  <w:style w:type="paragraph" w:styleId="Rubrik5">
    <w:name w:val="heading 5"/>
    <w:basedOn w:val="Normal"/>
    <w:next w:val="Normal"/>
    <w:link w:val="Rubrik5Char"/>
    <w:uiPriority w:val="9"/>
    <w:semiHidden/>
    <w:unhideWhenUsed/>
    <w:rsid w:val="00F163C7"/>
    <w:pPr>
      <w:keepNext/>
      <w:keepLines/>
      <w:spacing w:before="40" w:after="0"/>
      <w:outlineLvl w:val="4"/>
    </w:pPr>
    <w:rPr>
      <w:rFonts w:asciiTheme="majorHAnsi" w:eastAsiaTheme="majorEastAsia" w:hAnsiTheme="majorHAnsi" w:cstheme="majorBidi"/>
      <w:color w:val="BE980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2AB"/>
    <w:pPr>
      <w:ind w:left="720"/>
      <w:contextualSpacing/>
    </w:pPr>
  </w:style>
  <w:style w:type="paragraph" w:styleId="Sidfot">
    <w:name w:val="footer"/>
    <w:basedOn w:val="Normal"/>
    <w:link w:val="SidfotChar"/>
    <w:uiPriority w:val="99"/>
    <w:unhideWhenUsed/>
    <w:rsid w:val="00DA39A6"/>
    <w:pPr>
      <w:tabs>
        <w:tab w:val="center" w:pos="4536"/>
        <w:tab w:val="right" w:pos="9072"/>
      </w:tabs>
    </w:pPr>
    <w:rPr>
      <w:rFonts w:ascii="Tahoma" w:hAnsi="Tahoma"/>
    </w:rPr>
  </w:style>
  <w:style w:type="character" w:customStyle="1" w:styleId="SidfotChar">
    <w:name w:val="Sidfot Char"/>
    <w:basedOn w:val="Standardstycketeckensnitt"/>
    <w:link w:val="Sidfot"/>
    <w:uiPriority w:val="99"/>
    <w:rsid w:val="00DA39A6"/>
    <w:rPr>
      <w:rFonts w:ascii="Tahoma" w:hAnsi="Tahoma"/>
      <w:color w:val="000000" w:themeColor="background1"/>
      <w:sz w:val="20"/>
    </w:rPr>
  </w:style>
  <w:style w:type="character" w:styleId="Sidnummer">
    <w:name w:val="page number"/>
    <w:basedOn w:val="Standardstycketeckensnitt"/>
    <w:uiPriority w:val="99"/>
    <w:semiHidden/>
    <w:unhideWhenUsed/>
    <w:rsid w:val="004B72AB"/>
  </w:style>
  <w:style w:type="paragraph" w:styleId="Sidhuvud">
    <w:name w:val="header"/>
    <w:basedOn w:val="Normal"/>
    <w:link w:val="SidhuvudChar"/>
    <w:uiPriority w:val="99"/>
    <w:unhideWhenUsed/>
    <w:rsid w:val="004B72AB"/>
    <w:pPr>
      <w:tabs>
        <w:tab w:val="center" w:pos="4536"/>
        <w:tab w:val="right" w:pos="9072"/>
      </w:tabs>
    </w:pPr>
  </w:style>
  <w:style w:type="character" w:customStyle="1" w:styleId="SidhuvudChar">
    <w:name w:val="Sidhuvud Char"/>
    <w:basedOn w:val="Standardstycketeckensnitt"/>
    <w:link w:val="Sidhuvud"/>
    <w:uiPriority w:val="99"/>
    <w:rsid w:val="004B72AB"/>
  </w:style>
  <w:style w:type="paragraph" w:styleId="HTML-frformaterad">
    <w:name w:val="HTML Preformatted"/>
    <w:basedOn w:val="Normal"/>
    <w:link w:val="HTML-frformateradChar"/>
    <w:uiPriority w:val="99"/>
    <w:semiHidden/>
    <w:unhideWhenUsed/>
    <w:rsid w:val="00DB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semiHidden/>
    <w:rsid w:val="00DB440F"/>
    <w:rPr>
      <w:rFonts w:ascii="Courier New" w:eastAsia="Times New Roman" w:hAnsi="Courier New" w:cs="Courier New"/>
      <w:sz w:val="20"/>
      <w:szCs w:val="20"/>
      <w:lang w:eastAsia="sv-SE"/>
    </w:rPr>
  </w:style>
  <w:style w:type="paragraph" w:styleId="Fotnotstext">
    <w:name w:val="footnote text"/>
    <w:link w:val="FotnotstextChar"/>
    <w:autoRedefine/>
    <w:uiPriority w:val="99"/>
    <w:unhideWhenUsed/>
    <w:rsid w:val="00760C0A"/>
    <w:rPr>
      <w:rFonts w:ascii="Open Sans" w:hAnsi="Open Sans"/>
      <w:color w:val="272D24"/>
      <w:sz w:val="20"/>
      <w:szCs w:val="20"/>
    </w:rPr>
  </w:style>
  <w:style w:type="character" w:customStyle="1" w:styleId="FotnotstextChar">
    <w:name w:val="Fotnotstext Char"/>
    <w:basedOn w:val="Standardstycketeckensnitt"/>
    <w:link w:val="Fotnotstext"/>
    <w:uiPriority w:val="99"/>
    <w:rsid w:val="00760C0A"/>
    <w:rPr>
      <w:rFonts w:ascii="Open Sans" w:hAnsi="Open Sans"/>
      <w:color w:val="272D24"/>
      <w:sz w:val="20"/>
      <w:szCs w:val="20"/>
    </w:rPr>
  </w:style>
  <w:style w:type="character" w:styleId="Fotnotsreferens">
    <w:name w:val="footnote reference"/>
    <w:basedOn w:val="Standardstycketeckensnitt"/>
    <w:uiPriority w:val="99"/>
    <w:semiHidden/>
    <w:unhideWhenUsed/>
    <w:rsid w:val="00F130B7"/>
    <w:rPr>
      <w:vertAlign w:val="superscript"/>
    </w:rPr>
  </w:style>
  <w:style w:type="character" w:customStyle="1" w:styleId="Rubrik1Char">
    <w:name w:val="Rubrik 1 Char"/>
    <w:basedOn w:val="Standardstycketeckensnitt"/>
    <w:link w:val="Rubrik1"/>
    <w:uiPriority w:val="9"/>
    <w:rsid w:val="006C7470"/>
    <w:rPr>
      <w:rFonts w:ascii="Tahoma" w:eastAsiaTheme="majorEastAsia" w:hAnsi="Tahoma" w:cstheme="majorBidi"/>
      <w:b/>
      <w:color w:val="0069A7" w:themeColor="text2"/>
      <w:sz w:val="72"/>
      <w:szCs w:val="32"/>
    </w:rPr>
  </w:style>
  <w:style w:type="character" w:customStyle="1" w:styleId="Rubrik2Char">
    <w:name w:val="Rubrik 2 Char"/>
    <w:basedOn w:val="Standardstycketeckensnitt"/>
    <w:link w:val="Rubrik2"/>
    <w:uiPriority w:val="9"/>
    <w:rsid w:val="00597A10"/>
    <w:rPr>
      <w:rFonts w:ascii="Tahoma" w:hAnsi="Tahoma" w:cstheme="majorBidi"/>
      <w:b/>
      <w:noProof/>
      <w:color w:val="000000" w:themeColor="background1"/>
      <w:sz w:val="36"/>
      <w:szCs w:val="26"/>
    </w:rPr>
  </w:style>
  <w:style w:type="paragraph" w:styleId="Ingetavstnd">
    <w:name w:val="No Spacing"/>
    <w:aliases w:val="Ingress"/>
    <w:basedOn w:val="Normal"/>
    <w:next w:val="Normal"/>
    <w:link w:val="IngetavstndChar"/>
    <w:autoRedefine/>
    <w:uiPriority w:val="1"/>
    <w:qFormat/>
    <w:rsid w:val="00597A10"/>
    <w:rPr>
      <w:rFonts w:ascii="Tahoma" w:hAnsi="Tahoma"/>
      <w:b/>
    </w:rPr>
  </w:style>
  <w:style w:type="paragraph" w:customStyle="1" w:styleId="Ingressejindrag">
    <w:name w:val="Ingress ej indrag"/>
    <w:rsid w:val="00B803B5"/>
    <w:rPr>
      <w:rFonts w:ascii="Open Sans SemiBold" w:hAnsi="Open Sans SemiBold"/>
      <w:b/>
      <w:color w:val="272D24"/>
    </w:rPr>
  </w:style>
  <w:style w:type="paragraph" w:customStyle="1" w:styleId="Rubrikfigur">
    <w:name w:val="Rubrik figur"/>
    <w:basedOn w:val="Rubrik4"/>
    <w:next w:val="Normal"/>
    <w:qFormat/>
    <w:rsid w:val="009836CF"/>
    <w:rPr>
      <w:b w:val="0"/>
      <w:lang w:val="en-US"/>
    </w:rPr>
  </w:style>
  <w:style w:type="paragraph" w:customStyle="1" w:styleId="NormalPunktlista">
    <w:name w:val="Normal Punktlista"/>
    <w:basedOn w:val="Normal"/>
    <w:autoRedefine/>
    <w:qFormat/>
    <w:rsid w:val="00042C02"/>
    <w:pPr>
      <w:numPr>
        <w:numId w:val="14"/>
      </w:numPr>
      <w:tabs>
        <w:tab w:val="left" w:pos="284"/>
      </w:tabs>
      <w:ind w:left="284" w:hanging="284"/>
    </w:pPr>
  </w:style>
  <w:style w:type="paragraph" w:customStyle="1" w:styleId="NormalTextruta">
    <w:name w:val="Normal Textruta"/>
    <w:basedOn w:val="Normal"/>
    <w:autoRedefine/>
    <w:qFormat/>
    <w:rsid w:val="00D27872"/>
    <w:pPr>
      <w:pBdr>
        <w:top w:val="single" w:sz="4" w:space="8" w:color="0069A7" w:themeColor="text2"/>
        <w:left w:val="single" w:sz="4" w:space="8" w:color="0069A7" w:themeColor="text2"/>
        <w:bottom w:val="single" w:sz="4" w:space="8" w:color="0069A7" w:themeColor="text2"/>
        <w:right w:val="single" w:sz="4" w:space="8" w:color="0069A7" w:themeColor="text2"/>
      </w:pBdr>
      <w:shd w:val="solid" w:color="0069A7" w:themeColor="text2" w:fill="0069A7" w:themeFill="text2"/>
      <w:ind w:left="170" w:right="170"/>
    </w:pPr>
    <w:rPr>
      <w:rFonts w:ascii="Tahoma" w:hAnsi="Tahoma" w:cs="Times New Roman (CS-brödtext)"/>
      <w:noProof/>
      <w:color w:val="FFFFFF" w:themeColor="text1"/>
      <w:lang w:val="en-US" w:eastAsia="sv-SE"/>
    </w:rPr>
  </w:style>
  <w:style w:type="numbering" w:customStyle="1" w:styleId="Aktuelllista1">
    <w:name w:val="Aktuell lista1"/>
    <w:uiPriority w:val="99"/>
    <w:rsid w:val="00A56834"/>
    <w:pPr>
      <w:numPr>
        <w:numId w:val="15"/>
      </w:numPr>
    </w:pPr>
  </w:style>
  <w:style w:type="numbering" w:customStyle="1" w:styleId="Aktuelllista2">
    <w:name w:val="Aktuell lista2"/>
    <w:uiPriority w:val="99"/>
    <w:rsid w:val="00A56834"/>
    <w:pPr>
      <w:numPr>
        <w:numId w:val="16"/>
      </w:numPr>
    </w:pPr>
  </w:style>
  <w:style w:type="numbering" w:customStyle="1" w:styleId="Aktuelllista3">
    <w:name w:val="Aktuell lista3"/>
    <w:uiPriority w:val="99"/>
    <w:rsid w:val="00A56834"/>
    <w:pPr>
      <w:numPr>
        <w:numId w:val="17"/>
      </w:numPr>
    </w:pPr>
  </w:style>
  <w:style w:type="numbering" w:customStyle="1" w:styleId="Aktuelllista4">
    <w:name w:val="Aktuell lista4"/>
    <w:uiPriority w:val="99"/>
    <w:rsid w:val="00A56834"/>
    <w:pPr>
      <w:numPr>
        <w:numId w:val="18"/>
      </w:numPr>
    </w:pPr>
  </w:style>
  <w:style w:type="paragraph" w:customStyle="1" w:styleId="Rubrik2Textruta">
    <w:name w:val="Rubrik 2 Textruta"/>
    <w:basedOn w:val="Rubrik2"/>
    <w:rsid w:val="00A56834"/>
    <w:pPr>
      <w:spacing w:before="80"/>
    </w:pPr>
    <w:rPr>
      <w:lang w:val="en-US"/>
    </w:rPr>
  </w:style>
  <w:style w:type="paragraph" w:customStyle="1" w:styleId="Normaltahoma">
    <w:name w:val="Normal tahoma"/>
    <w:basedOn w:val="Normal"/>
    <w:qFormat/>
    <w:rsid w:val="00D95C7F"/>
    <w:pPr>
      <w:spacing w:after="0"/>
      <w:jc w:val="both"/>
    </w:pPr>
    <w:rPr>
      <w:rFonts w:ascii="Tahoma" w:hAnsi="Tahoma" w:cs="Open Sans"/>
      <w:szCs w:val="20"/>
    </w:rPr>
  </w:style>
  <w:style w:type="character" w:customStyle="1" w:styleId="Rubrik3Char">
    <w:name w:val="Rubrik 3 Char"/>
    <w:basedOn w:val="Standardstycketeckensnitt"/>
    <w:link w:val="Rubrik3"/>
    <w:uiPriority w:val="9"/>
    <w:rsid w:val="00F163C7"/>
    <w:rPr>
      <w:rFonts w:ascii="Tahoma" w:eastAsiaTheme="majorEastAsia" w:hAnsi="Tahoma" w:cstheme="majorBidi"/>
      <w:b/>
      <w:color w:val="000000" w:themeColor="background1"/>
      <w:sz w:val="28"/>
    </w:rPr>
  </w:style>
  <w:style w:type="paragraph" w:styleId="Numreradlista">
    <w:name w:val="List Number"/>
    <w:basedOn w:val="Normal"/>
    <w:uiPriority w:val="99"/>
    <w:unhideWhenUsed/>
    <w:qFormat/>
    <w:rsid w:val="00042C02"/>
    <w:pPr>
      <w:numPr>
        <w:numId w:val="13"/>
      </w:numPr>
      <w:tabs>
        <w:tab w:val="clear" w:pos="360"/>
        <w:tab w:val="left" w:pos="284"/>
      </w:tabs>
      <w:ind w:left="284" w:hanging="284"/>
    </w:pPr>
  </w:style>
  <w:style w:type="paragraph" w:customStyle="1" w:styleId="Rubrik1framsida">
    <w:name w:val="Rubrik 1 framsida"/>
    <w:basedOn w:val="Rubrik1"/>
    <w:autoRedefine/>
    <w:rsid w:val="00114496"/>
    <w:pPr>
      <w:spacing w:line="800" w:lineRule="exact"/>
    </w:pPr>
  </w:style>
  <w:style w:type="paragraph" w:customStyle="1" w:styleId="Rubrik2framsida">
    <w:name w:val="Rubrik 2 framsida"/>
    <w:basedOn w:val="Rubrik2"/>
    <w:autoRedefine/>
    <w:rsid w:val="00E66E9A"/>
    <w:rPr>
      <w:color w:val="0069A7" w:themeColor="text2"/>
    </w:rPr>
  </w:style>
  <w:style w:type="paragraph" w:customStyle="1" w:styleId="Rubrik3framsida">
    <w:name w:val="Rubrik 3 framsida"/>
    <w:basedOn w:val="Rubrik3"/>
    <w:autoRedefine/>
    <w:rsid w:val="00E66E9A"/>
    <w:rPr>
      <w:color w:val="0069A7" w:themeColor="text2"/>
    </w:rPr>
  </w:style>
  <w:style w:type="paragraph" w:styleId="Revision">
    <w:name w:val="Revision"/>
    <w:hidden/>
    <w:uiPriority w:val="99"/>
    <w:semiHidden/>
    <w:rsid w:val="00902EEE"/>
    <w:rPr>
      <w:rFonts w:ascii="Palatino" w:hAnsi="Palatino"/>
      <w:color w:val="272D24"/>
      <w:sz w:val="20"/>
    </w:rPr>
  </w:style>
  <w:style w:type="paragraph" w:styleId="Innehll1">
    <w:name w:val="toc 1"/>
    <w:next w:val="Normal"/>
    <w:autoRedefine/>
    <w:uiPriority w:val="39"/>
    <w:unhideWhenUsed/>
    <w:rsid w:val="005B7E14"/>
    <w:pPr>
      <w:spacing w:before="320"/>
    </w:pPr>
    <w:rPr>
      <w:rFonts w:ascii="Tahoma" w:hAnsi="Tahoma"/>
      <w:b/>
      <w:color w:val="000000" w:themeColor="background1"/>
      <w:sz w:val="32"/>
    </w:rPr>
  </w:style>
  <w:style w:type="paragraph" w:styleId="Innehll2">
    <w:name w:val="toc 2"/>
    <w:basedOn w:val="Rubrik3"/>
    <w:next w:val="Normal"/>
    <w:autoRedefine/>
    <w:uiPriority w:val="39"/>
    <w:unhideWhenUsed/>
    <w:rsid w:val="005B7E14"/>
    <w:pPr>
      <w:tabs>
        <w:tab w:val="right" w:leader="dot" w:pos="8210"/>
      </w:tabs>
      <w:spacing w:before="40" w:after="40"/>
      <w:ind w:left="198"/>
    </w:pPr>
    <w:rPr>
      <w:noProof/>
    </w:rPr>
  </w:style>
  <w:style w:type="paragraph" w:styleId="Innehll3">
    <w:name w:val="toc 3"/>
    <w:basedOn w:val="Innehll2"/>
    <w:next w:val="Normal"/>
    <w:autoRedefine/>
    <w:uiPriority w:val="39"/>
    <w:unhideWhenUsed/>
    <w:rsid w:val="005B7E14"/>
    <w:pPr>
      <w:ind w:left="403"/>
    </w:pPr>
    <w:rPr>
      <w:b w:val="0"/>
    </w:rPr>
  </w:style>
  <w:style w:type="character" w:customStyle="1" w:styleId="Rubrik4Char">
    <w:name w:val="Rubrik 4 Char"/>
    <w:basedOn w:val="Standardstycketeckensnitt"/>
    <w:link w:val="Rubrik4"/>
    <w:uiPriority w:val="9"/>
    <w:rsid w:val="00F163C7"/>
    <w:rPr>
      <w:rFonts w:ascii="Tahoma" w:eastAsiaTheme="majorEastAsia" w:hAnsi="Tahoma" w:cstheme="majorBidi"/>
      <w:b/>
      <w:iCs/>
      <w:color w:val="000000" w:themeColor="background1"/>
      <w:sz w:val="20"/>
    </w:rPr>
  </w:style>
  <w:style w:type="character" w:customStyle="1" w:styleId="Rubrik5Char">
    <w:name w:val="Rubrik 5 Char"/>
    <w:basedOn w:val="Standardstycketeckensnitt"/>
    <w:link w:val="Rubrik5"/>
    <w:uiPriority w:val="9"/>
    <w:semiHidden/>
    <w:rsid w:val="00F163C7"/>
    <w:rPr>
      <w:rFonts w:asciiTheme="majorHAnsi" w:eastAsiaTheme="majorEastAsia" w:hAnsiTheme="majorHAnsi" w:cstheme="majorBidi"/>
      <w:color w:val="BE9800" w:themeColor="accent1" w:themeShade="BF"/>
      <w:sz w:val="20"/>
    </w:rPr>
  </w:style>
  <w:style w:type="paragraph" w:customStyle="1" w:styleId="RubrikTextruta">
    <w:name w:val="Rubrik Textruta"/>
    <w:basedOn w:val="NormalTextruta"/>
    <w:autoRedefine/>
    <w:qFormat/>
    <w:rsid w:val="00D27872"/>
    <w:pPr>
      <w:spacing w:before="240"/>
    </w:pPr>
    <w:rPr>
      <w:b/>
      <w:sz w:val="28"/>
      <w:u w:val="single" w:color="FECC00" w:themeColor="background2"/>
    </w:rPr>
  </w:style>
  <w:style w:type="character" w:customStyle="1" w:styleId="IngetavstndChar">
    <w:name w:val="Inget avstånd Char"/>
    <w:aliases w:val="Ingress Char"/>
    <w:basedOn w:val="Standardstycketeckensnitt"/>
    <w:link w:val="Ingetavstnd"/>
    <w:uiPriority w:val="1"/>
    <w:rsid w:val="004C0450"/>
    <w:rPr>
      <w:rFonts w:ascii="Tahoma" w:hAnsi="Tahoma"/>
      <w:b/>
      <w:color w:val="000000" w:themeColor="background1"/>
      <w:sz w:val="20"/>
    </w:rPr>
  </w:style>
  <w:style w:type="table" w:styleId="Rutntstabell4dekorfrg1">
    <w:name w:val="Grid Table 4 Accent 1"/>
    <w:basedOn w:val="Normaltabell"/>
    <w:uiPriority w:val="49"/>
    <w:rsid w:val="00691FFD"/>
    <w:tblPr>
      <w:tblStyleRowBandSize w:val="1"/>
      <w:tblStyleColBandSize w:val="1"/>
      <w:tblInd w:w="0" w:type="nil"/>
      <w:tblBorders>
        <w:top w:val="single" w:sz="4" w:space="0" w:color="FFE065" w:themeColor="accent1" w:themeTint="99"/>
        <w:left w:val="single" w:sz="4" w:space="0" w:color="FFE065" w:themeColor="accent1" w:themeTint="99"/>
        <w:bottom w:val="single" w:sz="4" w:space="0" w:color="FFE065" w:themeColor="accent1" w:themeTint="99"/>
        <w:right w:val="single" w:sz="4" w:space="0" w:color="FFE065" w:themeColor="accent1" w:themeTint="99"/>
        <w:insideH w:val="single" w:sz="4" w:space="0" w:color="FFE065" w:themeColor="accent1" w:themeTint="99"/>
        <w:insideV w:val="single" w:sz="4" w:space="0" w:color="FFE065" w:themeColor="accent1" w:themeTint="99"/>
      </w:tblBorders>
    </w:tblPr>
    <w:tblStylePr w:type="firstRow">
      <w:rPr>
        <w:b/>
        <w:bCs/>
        <w:color w:val="000000" w:themeColor="background1"/>
      </w:rPr>
      <w:tblPr/>
      <w:tcPr>
        <w:tcBorders>
          <w:top w:val="single" w:sz="4" w:space="0" w:color="FECC00" w:themeColor="accent1"/>
          <w:left w:val="single" w:sz="4" w:space="0" w:color="FECC00" w:themeColor="accent1"/>
          <w:bottom w:val="single" w:sz="4" w:space="0" w:color="FECC00" w:themeColor="accent1"/>
          <w:right w:val="single" w:sz="4" w:space="0" w:color="FECC00" w:themeColor="accent1"/>
          <w:insideH w:val="nil"/>
          <w:insideV w:val="nil"/>
        </w:tcBorders>
        <w:shd w:val="clear" w:color="auto" w:fill="FECC00" w:themeFill="accent1"/>
      </w:tcPr>
    </w:tblStylePr>
    <w:tblStylePr w:type="lastRow">
      <w:rPr>
        <w:b/>
        <w:bCs/>
      </w:rPr>
      <w:tblPr/>
      <w:tcPr>
        <w:tcBorders>
          <w:top w:val="double" w:sz="4" w:space="0" w:color="FECC00" w:themeColor="accent1"/>
        </w:tcBorders>
      </w:tcPr>
    </w:tblStylePr>
    <w:tblStylePr w:type="firstCol">
      <w:rPr>
        <w:b/>
        <w:bCs/>
      </w:rPr>
    </w:tblStylePr>
    <w:tblStylePr w:type="lastCol">
      <w:rPr>
        <w:b/>
        <w:bCs/>
      </w:rPr>
    </w:tblStylePr>
    <w:tblStylePr w:type="band1Vert">
      <w:tblPr/>
      <w:tcPr>
        <w:shd w:val="clear" w:color="auto" w:fill="FFF4CB" w:themeFill="accent1" w:themeFillTint="33"/>
      </w:tcPr>
    </w:tblStylePr>
    <w:tblStylePr w:type="band1Horz">
      <w:tblPr/>
      <w:tcPr>
        <w:shd w:val="clear" w:color="auto" w:fill="FFF4CB" w:themeFill="accent1" w:themeFillTint="33"/>
      </w:tcPr>
    </w:tblStylePr>
  </w:style>
  <w:style w:type="character" w:styleId="Hyperlnk">
    <w:name w:val="Hyperlink"/>
    <w:basedOn w:val="Standardstycketeckensnitt"/>
    <w:uiPriority w:val="99"/>
    <w:unhideWhenUsed/>
    <w:rsid w:val="00040EBB"/>
    <w:rPr>
      <w:color w:val="0563C1" w:themeColor="hyperlink"/>
      <w:u w:val="single"/>
    </w:rPr>
  </w:style>
  <w:style w:type="character" w:styleId="Olstomnmnande">
    <w:name w:val="Unresolved Mention"/>
    <w:basedOn w:val="Standardstycketeckensnitt"/>
    <w:uiPriority w:val="99"/>
    <w:semiHidden/>
    <w:unhideWhenUsed/>
    <w:rsid w:val="00040EBB"/>
    <w:rPr>
      <w:color w:val="605E5C"/>
      <w:shd w:val="clear" w:color="auto" w:fill="E1DFDD"/>
    </w:rPr>
  </w:style>
  <w:style w:type="paragraph" w:styleId="Brdtext">
    <w:name w:val="Body Text"/>
    <w:basedOn w:val="Normal"/>
    <w:link w:val="BrdtextChar"/>
    <w:uiPriority w:val="99"/>
    <w:rsid w:val="006C15E2"/>
    <w:pPr>
      <w:spacing w:after="0"/>
    </w:pPr>
    <w:rPr>
      <w:rFonts w:ascii="Times New Roman" w:eastAsia="Times New Roman" w:hAnsi="Times New Roman" w:cs="Times New Roman"/>
      <w:b/>
      <w:color w:val="auto"/>
      <w:sz w:val="28"/>
      <w:szCs w:val="20"/>
      <w:lang w:eastAsia="sv-SE"/>
    </w:rPr>
  </w:style>
  <w:style w:type="character" w:customStyle="1" w:styleId="BrdtextChar">
    <w:name w:val="Brödtext Char"/>
    <w:basedOn w:val="Standardstycketeckensnitt"/>
    <w:link w:val="Brdtext"/>
    <w:uiPriority w:val="99"/>
    <w:rsid w:val="006C15E2"/>
    <w:rPr>
      <w:rFonts w:ascii="Times New Roman" w:eastAsia="Times New Roman" w:hAnsi="Times New Roman" w:cs="Times New Roman"/>
      <w:b/>
      <w:sz w:val="28"/>
      <w:szCs w:val="20"/>
      <w:lang w:eastAsia="sv-SE"/>
    </w:rPr>
  </w:style>
  <w:style w:type="paragraph" w:styleId="Normalwebb">
    <w:name w:val="Normal (Web)"/>
    <w:basedOn w:val="Normal"/>
    <w:uiPriority w:val="99"/>
    <w:unhideWhenUsed/>
    <w:rsid w:val="006C15E2"/>
    <w:pPr>
      <w:spacing w:before="100" w:beforeAutospacing="1" w:after="100" w:afterAutospacing="1"/>
    </w:pPr>
    <w:rPr>
      <w:rFonts w:ascii="Times New Roman" w:eastAsia="Times New Roman" w:hAnsi="Times New Roman" w:cs="Times New Roman"/>
      <w:color w:val="auto"/>
      <w:sz w:val="24"/>
      <w:lang w:eastAsia="sv-SE"/>
    </w:rPr>
  </w:style>
  <w:style w:type="character" w:customStyle="1" w:styleId="normaltextrun">
    <w:name w:val="normaltextrun"/>
    <w:basedOn w:val="Standardstycketeckensnitt"/>
    <w:rsid w:val="008038A5"/>
  </w:style>
  <w:style w:type="paragraph" w:customStyle="1" w:styleId="Kursiv">
    <w:name w:val="Kursiv"/>
    <w:basedOn w:val="Normal"/>
    <w:qFormat/>
    <w:rsid w:val="00B53DEC"/>
    <w:pPr>
      <w:spacing w:after="0"/>
    </w:pPr>
    <w:rPr>
      <w:i/>
      <w:iCs/>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9670">
      <w:bodyDiv w:val="1"/>
      <w:marLeft w:val="0"/>
      <w:marRight w:val="0"/>
      <w:marTop w:val="0"/>
      <w:marBottom w:val="0"/>
      <w:divBdr>
        <w:top w:val="none" w:sz="0" w:space="0" w:color="auto"/>
        <w:left w:val="none" w:sz="0" w:space="0" w:color="auto"/>
        <w:bottom w:val="none" w:sz="0" w:space="0" w:color="auto"/>
        <w:right w:val="none" w:sz="0" w:space="0" w:color="auto"/>
      </w:divBdr>
    </w:div>
    <w:div w:id="153423813">
      <w:bodyDiv w:val="1"/>
      <w:marLeft w:val="0"/>
      <w:marRight w:val="0"/>
      <w:marTop w:val="0"/>
      <w:marBottom w:val="0"/>
      <w:divBdr>
        <w:top w:val="none" w:sz="0" w:space="0" w:color="auto"/>
        <w:left w:val="none" w:sz="0" w:space="0" w:color="auto"/>
        <w:bottom w:val="none" w:sz="0" w:space="0" w:color="auto"/>
        <w:right w:val="none" w:sz="0" w:space="0" w:color="auto"/>
      </w:divBdr>
    </w:div>
    <w:div w:id="154802561">
      <w:bodyDiv w:val="1"/>
      <w:marLeft w:val="0"/>
      <w:marRight w:val="0"/>
      <w:marTop w:val="0"/>
      <w:marBottom w:val="0"/>
      <w:divBdr>
        <w:top w:val="none" w:sz="0" w:space="0" w:color="auto"/>
        <w:left w:val="none" w:sz="0" w:space="0" w:color="auto"/>
        <w:bottom w:val="none" w:sz="0" w:space="0" w:color="auto"/>
        <w:right w:val="none" w:sz="0" w:space="0" w:color="auto"/>
      </w:divBdr>
    </w:div>
    <w:div w:id="334262192">
      <w:bodyDiv w:val="1"/>
      <w:marLeft w:val="0"/>
      <w:marRight w:val="0"/>
      <w:marTop w:val="0"/>
      <w:marBottom w:val="0"/>
      <w:divBdr>
        <w:top w:val="none" w:sz="0" w:space="0" w:color="auto"/>
        <w:left w:val="none" w:sz="0" w:space="0" w:color="auto"/>
        <w:bottom w:val="none" w:sz="0" w:space="0" w:color="auto"/>
        <w:right w:val="none" w:sz="0" w:space="0" w:color="auto"/>
      </w:divBdr>
    </w:div>
    <w:div w:id="375617232">
      <w:bodyDiv w:val="1"/>
      <w:marLeft w:val="0"/>
      <w:marRight w:val="0"/>
      <w:marTop w:val="0"/>
      <w:marBottom w:val="0"/>
      <w:divBdr>
        <w:top w:val="none" w:sz="0" w:space="0" w:color="auto"/>
        <w:left w:val="none" w:sz="0" w:space="0" w:color="auto"/>
        <w:bottom w:val="none" w:sz="0" w:space="0" w:color="auto"/>
        <w:right w:val="none" w:sz="0" w:space="0" w:color="auto"/>
      </w:divBdr>
    </w:div>
    <w:div w:id="377700968">
      <w:bodyDiv w:val="1"/>
      <w:marLeft w:val="0"/>
      <w:marRight w:val="0"/>
      <w:marTop w:val="0"/>
      <w:marBottom w:val="0"/>
      <w:divBdr>
        <w:top w:val="none" w:sz="0" w:space="0" w:color="auto"/>
        <w:left w:val="none" w:sz="0" w:space="0" w:color="auto"/>
        <w:bottom w:val="none" w:sz="0" w:space="0" w:color="auto"/>
        <w:right w:val="none" w:sz="0" w:space="0" w:color="auto"/>
      </w:divBdr>
    </w:div>
    <w:div w:id="420371203">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592052287">
      <w:bodyDiv w:val="1"/>
      <w:marLeft w:val="0"/>
      <w:marRight w:val="0"/>
      <w:marTop w:val="0"/>
      <w:marBottom w:val="0"/>
      <w:divBdr>
        <w:top w:val="none" w:sz="0" w:space="0" w:color="auto"/>
        <w:left w:val="none" w:sz="0" w:space="0" w:color="auto"/>
        <w:bottom w:val="none" w:sz="0" w:space="0" w:color="auto"/>
        <w:right w:val="none" w:sz="0" w:space="0" w:color="auto"/>
      </w:divBdr>
    </w:div>
    <w:div w:id="597719853">
      <w:bodyDiv w:val="1"/>
      <w:marLeft w:val="0"/>
      <w:marRight w:val="0"/>
      <w:marTop w:val="0"/>
      <w:marBottom w:val="0"/>
      <w:divBdr>
        <w:top w:val="none" w:sz="0" w:space="0" w:color="auto"/>
        <w:left w:val="none" w:sz="0" w:space="0" w:color="auto"/>
        <w:bottom w:val="none" w:sz="0" w:space="0" w:color="auto"/>
        <w:right w:val="none" w:sz="0" w:space="0" w:color="auto"/>
      </w:divBdr>
    </w:div>
    <w:div w:id="837966346">
      <w:bodyDiv w:val="1"/>
      <w:marLeft w:val="0"/>
      <w:marRight w:val="0"/>
      <w:marTop w:val="0"/>
      <w:marBottom w:val="0"/>
      <w:divBdr>
        <w:top w:val="none" w:sz="0" w:space="0" w:color="auto"/>
        <w:left w:val="none" w:sz="0" w:space="0" w:color="auto"/>
        <w:bottom w:val="none" w:sz="0" w:space="0" w:color="auto"/>
        <w:right w:val="none" w:sz="0" w:space="0" w:color="auto"/>
      </w:divBdr>
    </w:div>
    <w:div w:id="897129393">
      <w:bodyDiv w:val="1"/>
      <w:marLeft w:val="0"/>
      <w:marRight w:val="0"/>
      <w:marTop w:val="0"/>
      <w:marBottom w:val="0"/>
      <w:divBdr>
        <w:top w:val="none" w:sz="0" w:space="0" w:color="auto"/>
        <w:left w:val="none" w:sz="0" w:space="0" w:color="auto"/>
        <w:bottom w:val="none" w:sz="0" w:space="0" w:color="auto"/>
        <w:right w:val="none" w:sz="0" w:space="0" w:color="auto"/>
      </w:divBdr>
    </w:div>
    <w:div w:id="938025196">
      <w:bodyDiv w:val="1"/>
      <w:marLeft w:val="0"/>
      <w:marRight w:val="0"/>
      <w:marTop w:val="0"/>
      <w:marBottom w:val="0"/>
      <w:divBdr>
        <w:top w:val="none" w:sz="0" w:space="0" w:color="auto"/>
        <w:left w:val="none" w:sz="0" w:space="0" w:color="auto"/>
        <w:bottom w:val="none" w:sz="0" w:space="0" w:color="auto"/>
        <w:right w:val="none" w:sz="0" w:space="0" w:color="auto"/>
      </w:divBdr>
    </w:div>
    <w:div w:id="954365124">
      <w:bodyDiv w:val="1"/>
      <w:marLeft w:val="0"/>
      <w:marRight w:val="0"/>
      <w:marTop w:val="0"/>
      <w:marBottom w:val="0"/>
      <w:divBdr>
        <w:top w:val="none" w:sz="0" w:space="0" w:color="auto"/>
        <w:left w:val="none" w:sz="0" w:space="0" w:color="auto"/>
        <w:bottom w:val="none" w:sz="0" w:space="0" w:color="auto"/>
        <w:right w:val="none" w:sz="0" w:space="0" w:color="auto"/>
      </w:divBdr>
    </w:div>
    <w:div w:id="962811152">
      <w:bodyDiv w:val="1"/>
      <w:marLeft w:val="0"/>
      <w:marRight w:val="0"/>
      <w:marTop w:val="0"/>
      <w:marBottom w:val="0"/>
      <w:divBdr>
        <w:top w:val="none" w:sz="0" w:space="0" w:color="auto"/>
        <w:left w:val="none" w:sz="0" w:space="0" w:color="auto"/>
        <w:bottom w:val="none" w:sz="0" w:space="0" w:color="auto"/>
        <w:right w:val="none" w:sz="0" w:space="0" w:color="auto"/>
      </w:divBdr>
    </w:div>
    <w:div w:id="1149513744">
      <w:bodyDiv w:val="1"/>
      <w:marLeft w:val="0"/>
      <w:marRight w:val="0"/>
      <w:marTop w:val="0"/>
      <w:marBottom w:val="0"/>
      <w:divBdr>
        <w:top w:val="none" w:sz="0" w:space="0" w:color="auto"/>
        <w:left w:val="none" w:sz="0" w:space="0" w:color="auto"/>
        <w:bottom w:val="none" w:sz="0" w:space="0" w:color="auto"/>
        <w:right w:val="none" w:sz="0" w:space="0" w:color="auto"/>
      </w:divBdr>
    </w:div>
    <w:div w:id="1199585649">
      <w:bodyDiv w:val="1"/>
      <w:marLeft w:val="0"/>
      <w:marRight w:val="0"/>
      <w:marTop w:val="0"/>
      <w:marBottom w:val="0"/>
      <w:divBdr>
        <w:top w:val="none" w:sz="0" w:space="0" w:color="auto"/>
        <w:left w:val="none" w:sz="0" w:space="0" w:color="auto"/>
        <w:bottom w:val="none" w:sz="0" w:space="0" w:color="auto"/>
        <w:right w:val="none" w:sz="0" w:space="0" w:color="auto"/>
      </w:divBdr>
    </w:div>
    <w:div w:id="1200436678">
      <w:bodyDiv w:val="1"/>
      <w:marLeft w:val="0"/>
      <w:marRight w:val="0"/>
      <w:marTop w:val="0"/>
      <w:marBottom w:val="0"/>
      <w:divBdr>
        <w:top w:val="none" w:sz="0" w:space="0" w:color="auto"/>
        <w:left w:val="none" w:sz="0" w:space="0" w:color="auto"/>
        <w:bottom w:val="none" w:sz="0" w:space="0" w:color="auto"/>
        <w:right w:val="none" w:sz="0" w:space="0" w:color="auto"/>
      </w:divBdr>
    </w:div>
    <w:div w:id="1294020375">
      <w:bodyDiv w:val="1"/>
      <w:marLeft w:val="0"/>
      <w:marRight w:val="0"/>
      <w:marTop w:val="0"/>
      <w:marBottom w:val="0"/>
      <w:divBdr>
        <w:top w:val="none" w:sz="0" w:space="0" w:color="auto"/>
        <w:left w:val="none" w:sz="0" w:space="0" w:color="auto"/>
        <w:bottom w:val="none" w:sz="0" w:space="0" w:color="auto"/>
        <w:right w:val="none" w:sz="0" w:space="0" w:color="auto"/>
      </w:divBdr>
    </w:div>
    <w:div w:id="1430085397">
      <w:bodyDiv w:val="1"/>
      <w:marLeft w:val="0"/>
      <w:marRight w:val="0"/>
      <w:marTop w:val="0"/>
      <w:marBottom w:val="0"/>
      <w:divBdr>
        <w:top w:val="none" w:sz="0" w:space="0" w:color="auto"/>
        <w:left w:val="none" w:sz="0" w:space="0" w:color="auto"/>
        <w:bottom w:val="none" w:sz="0" w:space="0" w:color="auto"/>
        <w:right w:val="none" w:sz="0" w:space="0" w:color="auto"/>
      </w:divBdr>
    </w:div>
    <w:div w:id="1584680644">
      <w:bodyDiv w:val="1"/>
      <w:marLeft w:val="0"/>
      <w:marRight w:val="0"/>
      <w:marTop w:val="0"/>
      <w:marBottom w:val="0"/>
      <w:divBdr>
        <w:top w:val="none" w:sz="0" w:space="0" w:color="auto"/>
        <w:left w:val="none" w:sz="0" w:space="0" w:color="auto"/>
        <w:bottom w:val="none" w:sz="0" w:space="0" w:color="auto"/>
        <w:right w:val="none" w:sz="0" w:space="0" w:color="auto"/>
      </w:divBdr>
    </w:div>
    <w:div w:id="1691376624">
      <w:bodyDiv w:val="1"/>
      <w:marLeft w:val="0"/>
      <w:marRight w:val="0"/>
      <w:marTop w:val="0"/>
      <w:marBottom w:val="0"/>
      <w:divBdr>
        <w:top w:val="none" w:sz="0" w:space="0" w:color="auto"/>
        <w:left w:val="none" w:sz="0" w:space="0" w:color="auto"/>
        <w:bottom w:val="none" w:sz="0" w:space="0" w:color="auto"/>
        <w:right w:val="none" w:sz="0" w:space="0" w:color="auto"/>
      </w:divBdr>
    </w:div>
    <w:div w:id="1811896446">
      <w:bodyDiv w:val="1"/>
      <w:marLeft w:val="0"/>
      <w:marRight w:val="0"/>
      <w:marTop w:val="0"/>
      <w:marBottom w:val="0"/>
      <w:divBdr>
        <w:top w:val="none" w:sz="0" w:space="0" w:color="auto"/>
        <w:left w:val="none" w:sz="0" w:space="0" w:color="auto"/>
        <w:bottom w:val="none" w:sz="0" w:space="0" w:color="auto"/>
        <w:right w:val="none" w:sz="0" w:space="0" w:color="auto"/>
      </w:divBdr>
    </w:div>
    <w:div w:id="20183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e.sporteventsystems.se" TargetMode="External"/><Relationship Id="rId18" Type="http://schemas.openxmlformats.org/officeDocument/2006/relationships/hyperlink" Target="mailto:kvag@gymnastik.se"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kvag@gymnastik.se" TargetMode="External"/><Relationship Id="rId17" Type="http://schemas.openxmlformats.org/officeDocument/2006/relationships/hyperlink" Target="https://www.gymnastik.se/verksamheter/kvinnlig-artistisk-gymnastik/regle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ympabubblanplay.se/" TargetMode="External"/><Relationship Id="rId20" Type="http://schemas.openxmlformats.org/officeDocument/2006/relationships/hyperlink" Target="https://www.gymnastik.se/utbildning/utbildningskrav-behorigheter-och-validering/utbildningskra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ymnastik.se/om-oss/samarbetspartners/scandic"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ymnastik.se/verksamheter/tekniskt-reglemen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ymnastik.se/om-oss/svensk-gymnastik-vill/trygg-gymnastik/anvisningar-for-barn--och-ungdomsgymnastik"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Gymnastikförbundet">
      <a:dk1>
        <a:srgbClr val="FFFFFF"/>
      </a:dk1>
      <a:lt1>
        <a:srgbClr val="000000"/>
      </a:lt1>
      <a:dk2>
        <a:srgbClr val="0069A7"/>
      </a:dk2>
      <a:lt2>
        <a:srgbClr val="FECC00"/>
      </a:lt2>
      <a:accent1>
        <a:srgbClr val="FECC00"/>
      </a:accent1>
      <a:accent2>
        <a:srgbClr val="1B2E55"/>
      </a:accent2>
      <a:accent3>
        <a:srgbClr val="C1E0FF"/>
      </a:accent3>
      <a:accent4>
        <a:srgbClr val="FFD0C2"/>
      </a:accent4>
      <a:accent5>
        <a:srgbClr val="D8461A"/>
      </a:accent5>
      <a:accent6>
        <a:srgbClr val="02863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A5A935-296D-9E40-B119-743F15345260}">
  <we:reference id="wa104099688" version="1.3.0.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B68AF83FEBB7943AB38672FF515F3A9" ma:contentTypeVersion="15" ma:contentTypeDescription="Skapa ett nytt dokument." ma:contentTypeScope="" ma:versionID="89173911add11b30b0c783e09b434c33">
  <xsd:schema xmlns:xsd="http://www.w3.org/2001/XMLSchema" xmlns:xs="http://www.w3.org/2001/XMLSchema" xmlns:p="http://schemas.microsoft.com/office/2006/metadata/properties" xmlns:ns2="36508d1f-0c69-4634-9186-6587f9c2d3ca" xmlns:ns3="43fd6bfd-54c1-413d-a334-82417e99f56b" targetNamespace="http://schemas.microsoft.com/office/2006/metadata/properties" ma:root="true" ma:fieldsID="c02262b6aed0a469d78996204faf053b" ns2:_="" ns3:_="">
    <xsd:import namespace="36508d1f-0c69-4634-9186-6587f9c2d3ca"/>
    <xsd:import namespace="43fd6bfd-54c1-413d-a334-82417e99f56b"/>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8d1f-0c69-4634-9186-6587f9c2d3c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d6bfd-54c1-413d-a334-82417e99f56b"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508d1f-0c69-4634-9186-6587f9c2d3c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1F7BC-E586-4D7F-B01C-71B9901E8900}">
  <ds:schemaRefs>
    <ds:schemaRef ds:uri="http://schemas.microsoft.com/sharepoint/v3/contenttype/forms"/>
  </ds:schemaRefs>
</ds:datastoreItem>
</file>

<file path=customXml/itemProps2.xml><?xml version="1.0" encoding="utf-8"?>
<ds:datastoreItem xmlns:ds="http://schemas.openxmlformats.org/officeDocument/2006/customXml" ds:itemID="{858A9183-39ED-4AD4-929A-64282D202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8d1f-0c69-4634-9186-6587f9c2d3ca"/>
    <ds:schemaRef ds:uri="43fd6bfd-54c1-413d-a334-82417e99f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D1C7C-1210-45FB-BBC1-8A6683B42FCB}">
  <ds:schemaRefs>
    <ds:schemaRef ds:uri="http://schemas.microsoft.com/office/2006/metadata/properties"/>
    <ds:schemaRef ds:uri="http://schemas.microsoft.com/office/infopath/2007/PartnerControls"/>
    <ds:schemaRef ds:uri="36508d1f-0c69-4634-9186-6587f9c2d3ca"/>
  </ds:schemaRefs>
</ds:datastoreItem>
</file>

<file path=customXml/itemProps4.xml><?xml version="1.0" encoding="utf-8"?>
<ds:datastoreItem xmlns:ds="http://schemas.openxmlformats.org/officeDocument/2006/customXml" ds:itemID="{E5C26BF1-C707-A34E-B8A4-2A490AE8E0C6}">
  <ds:schemaRefs>
    <ds:schemaRef ds:uri="http://schemas.openxmlformats.org/officeDocument/2006/bibliography"/>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1763</Words>
  <Characters>9346</Characters>
  <Application>Microsoft Office Word</Application>
  <DocSecurity>0</DocSecurity>
  <Lines>77</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Törnvall (Gymnastik)</dc:creator>
  <cp:keywords/>
  <dc:description/>
  <cp:lastModifiedBy>Samuel Nylund (Gymnastik)</cp:lastModifiedBy>
  <cp:revision>6</cp:revision>
  <dcterms:created xsi:type="dcterms:W3CDTF">2025-12-19T09:20:00Z</dcterms:created>
  <dcterms:modified xsi:type="dcterms:W3CDTF">2026-08-13T08:58:00Z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0x010100EB68AF83FEBB7943AB38672FF515F3A9</vt:lpwstr>
  </property>
  <property fmtid="{D5CDD505-2E9C-101B-9397-08002B2CF9AE}" pid="3" name="MediaServiceImageTags">
    <vt:lpwstr/>
  </property>
</Properties>
</file>